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47" w:rsidRPr="00F07BB3" w:rsidRDefault="004E4B3A" w:rsidP="00F07BB3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4E4B3A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Использование  лабораторного оборудования, специального инвентаря и объектов цифровой инфраструктуры в рамках урочной и внеурочной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МБОУ «Средняя школа № 6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05E75" w:rsidRPr="00F07BB3" w:rsidRDefault="00305E75" w:rsidP="00665BFE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7B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Центр образования естественнонаучной и технологической направленностей «Точка роста» на базе МБОУ «Средняя школа № 6» создан 01 сентября 2023 г. в рамках федерального проекта «Современная школа» национального проекта «Образование».</w:t>
      </w:r>
    </w:p>
    <w:p w:rsidR="00665BFE" w:rsidRPr="00F07BB3" w:rsidRDefault="00163D51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b/>
          <w:sz w:val="24"/>
          <w:szCs w:val="24"/>
        </w:rPr>
        <w:t>Цель:</w:t>
      </w:r>
      <w:r w:rsidR="00665BFE" w:rsidRPr="00F07BB3">
        <w:rPr>
          <w:rFonts w:ascii="Times New Roman" w:hAnsi="Times New Roman" w:cs="Times New Roman"/>
          <w:sz w:val="24"/>
          <w:szCs w:val="24"/>
        </w:rPr>
        <w:t xml:space="preserve"> совершенствование условий для повышения качества образования, расширения возможностей обучающихся в освоени</w:t>
      </w:r>
      <w:r w:rsidR="00F07BB3">
        <w:rPr>
          <w:rFonts w:ascii="Times New Roman" w:hAnsi="Times New Roman" w:cs="Times New Roman"/>
          <w:sz w:val="24"/>
          <w:szCs w:val="24"/>
        </w:rPr>
        <w:t>и учебных предметов естественно</w:t>
      </w:r>
      <w:r w:rsidR="00665BFE" w:rsidRPr="00F07BB3">
        <w:rPr>
          <w:rFonts w:ascii="Times New Roman" w:hAnsi="Times New Roman" w:cs="Times New Roman"/>
          <w:sz w:val="24"/>
          <w:szCs w:val="24"/>
        </w:rPr>
        <w:t xml:space="preserve">научной направленности, программ дополнительного образования естественнонаучной направленности, а также для практической отработки учебного материала по учебным предметам «Физика», «Химия», «Биология». </w:t>
      </w:r>
    </w:p>
    <w:p w:rsidR="00665BFE" w:rsidRPr="00F07BB3" w:rsidRDefault="00163D51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b/>
          <w:sz w:val="24"/>
          <w:szCs w:val="24"/>
        </w:rPr>
        <w:t>Задачи</w:t>
      </w:r>
      <w:r w:rsidR="00665BFE" w:rsidRPr="00F07B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5BFE" w:rsidRPr="00F07BB3" w:rsidRDefault="00665BFE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-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:rsidR="00665BFE" w:rsidRPr="00F07BB3" w:rsidRDefault="00665BFE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- разработка и реализация </w:t>
      </w:r>
      <w:proofErr w:type="spellStart"/>
      <w:r w:rsidRPr="00F07BB3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F07BB3">
        <w:rPr>
          <w:rFonts w:ascii="Times New Roman" w:hAnsi="Times New Roman" w:cs="Times New Roman"/>
          <w:sz w:val="24"/>
          <w:szCs w:val="24"/>
        </w:rPr>
        <w:t xml:space="preserve"> дополнительных общеобразовательных программ естественно - научной направленности, а также иных программ, в том числе в каникулярный период; </w:t>
      </w:r>
    </w:p>
    <w:p w:rsidR="00665BFE" w:rsidRPr="00F07BB3" w:rsidRDefault="00665BFE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- вовлечение обучающихся и педагогических работников в проектную деятельность; </w:t>
      </w:r>
    </w:p>
    <w:p w:rsidR="00665BFE" w:rsidRPr="00F07BB3" w:rsidRDefault="00665BFE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proofErr w:type="spellStart"/>
      <w:r w:rsidRPr="00F07BB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07BB3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в каникулярный период; </w:t>
      </w:r>
    </w:p>
    <w:p w:rsidR="00665BFE" w:rsidRPr="00F07BB3" w:rsidRDefault="00665BFE" w:rsidP="00665BFE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-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F07BB3" w:rsidRDefault="00F07BB3" w:rsidP="00F07BB3">
      <w:pPr>
        <w:shd w:val="clear" w:color="auto" w:fill="FFFFFF"/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Для успешного функционирования Центра предшествовала определенная работа по подготовке помещений, обучению кадров, укреплению информационной базы общеобразовательного учреждения в соответствии с методическими рекомендациями. Центр «Точка роста» представляет собой новое образовательное пространство, оформленное в едином стиле и оснащенное современным оборудованием и техническими новинками. </w:t>
      </w:r>
    </w:p>
    <w:p w:rsidR="00163D51" w:rsidRPr="00F07BB3" w:rsidRDefault="00F07BB3" w:rsidP="00F07BB3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07BB3">
        <w:rPr>
          <w:rFonts w:ascii="Times New Roman" w:hAnsi="Times New Roman" w:cs="Times New Roman"/>
          <w:sz w:val="24"/>
          <w:szCs w:val="24"/>
        </w:rPr>
        <w:t xml:space="preserve">В Центре образования «Точка роста» функционируют три учебных кабинета со своими лабораториями. Три </w:t>
      </w:r>
      <w:r w:rsidR="00163D51" w:rsidRPr="00F07BB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лаборатории оснащены современным оборудованием и техническими новинками.</w:t>
      </w:r>
    </w:p>
    <w:p w:rsidR="00163D51" w:rsidRPr="00F07BB3" w:rsidRDefault="00163D51" w:rsidP="00665BFE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05E75" w:rsidRPr="00F07BB3" w:rsidRDefault="00305E75">
      <w:pPr>
        <w:rPr>
          <w:rFonts w:ascii="Times New Roman" w:hAnsi="Times New Roman" w:cs="Times New Roman"/>
          <w:b/>
          <w:sz w:val="24"/>
          <w:szCs w:val="24"/>
        </w:rPr>
      </w:pPr>
    </w:p>
    <w:p w:rsidR="00C90120" w:rsidRPr="00F07BB3" w:rsidRDefault="00305E75" w:rsidP="00305E7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07BB3">
        <w:rPr>
          <w:rFonts w:ascii="Times New Roman" w:hAnsi="Times New Roman" w:cs="Times New Roman"/>
          <w:b/>
          <w:color w:val="FF0000"/>
          <w:sz w:val="28"/>
          <w:szCs w:val="24"/>
        </w:rPr>
        <w:lastRenderedPageBreak/>
        <w:t>Экспериментальная и исследовательская деятельность обучающихся, которая проводилась с использованием оборудования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05E75" w:rsidRPr="00F07BB3" w:rsidTr="00305E75">
        <w:tc>
          <w:tcPr>
            <w:tcW w:w="534" w:type="dxa"/>
          </w:tcPr>
          <w:p w:rsidR="00305E75" w:rsidRPr="00F07BB3" w:rsidRDefault="00305E75" w:rsidP="00305E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846" w:type="dxa"/>
          </w:tcPr>
          <w:p w:rsidR="00305E75" w:rsidRPr="00F07BB3" w:rsidRDefault="00305E75" w:rsidP="00305E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Мероприятие </w:t>
            </w:r>
          </w:p>
        </w:tc>
        <w:tc>
          <w:tcPr>
            <w:tcW w:w="3191" w:type="dxa"/>
          </w:tcPr>
          <w:p w:rsidR="00305E75" w:rsidRPr="00F07BB3" w:rsidRDefault="00305E75" w:rsidP="00305E7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Оборудование </w:t>
            </w:r>
          </w:p>
        </w:tc>
      </w:tr>
      <w:tr w:rsidR="00305E75" w:rsidRPr="00F07BB3" w:rsidTr="00305E75">
        <w:tc>
          <w:tcPr>
            <w:tcW w:w="534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305E75" w:rsidRPr="00F07BB3" w:rsidRDefault="00F555CA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пути от времени при равноускоренном движении</w:t>
            </w:r>
          </w:p>
        </w:tc>
        <w:tc>
          <w:tcPr>
            <w:tcW w:w="3191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Модуль сопряжения; датчик ускорения и угловой скорости</w:t>
            </w:r>
          </w:p>
        </w:tc>
      </w:tr>
      <w:tr w:rsidR="00305E75" w:rsidRPr="00F07BB3" w:rsidTr="00305E75">
        <w:tc>
          <w:tcPr>
            <w:tcW w:w="534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305E75" w:rsidRPr="00F07BB3" w:rsidRDefault="00F555CA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ускорения от угла наклона плоскости</w:t>
            </w:r>
          </w:p>
        </w:tc>
        <w:tc>
          <w:tcPr>
            <w:tcW w:w="3191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Модуль сопряжения; датчик ускорения и угловой скорости</w:t>
            </w:r>
          </w:p>
        </w:tc>
      </w:tr>
      <w:tr w:rsidR="00305E75" w:rsidRPr="00F07BB3" w:rsidTr="00305E75">
        <w:tc>
          <w:tcPr>
            <w:tcW w:w="534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305E75" w:rsidRPr="00F07BB3" w:rsidRDefault="00F555CA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Определение периода и частоты колебаний пружинного маятника</w:t>
            </w:r>
          </w:p>
        </w:tc>
        <w:tc>
          <w:tcPr>
            <w:tcW w:w="3191" w:type="dxa"/>
          </w:tcPr>
          <w:p w:rsidR="00305E75" w:rsidRPr="00F07BB3" w:rsidRDefault="00F555CA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Модуль сопряжения; датчик ускорения и угловой скорости</w:t>
            </w:r>
          </w:p>
        </w:tc>
      </w:tr>
      <w:tr w:rsidR="008A20EC" w:rsidRPr="00F07BB3" w:rsidTr="00305E75">
        <w:tc>
          <w:tcPr>
            <w:tcW w:w="534" w:type="dxa"/>
          </w:tcPr>
          <w:p w:rsidR="008A20EC" w:rsidRPr="00F07BB3" w:rsidRDefault="008A20EC" w:rsidP="0087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8A20EC" w:rsidRPr="00F07BB3" w:rsidRDefault="008A20EC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Лабораторный эксперимент «Водородная химическая связь»</w:t>
            </w:r>
          </w:p>
        </w:tc>
        <w:tc>
          <w:tcPr>
            <w:tcW w:w="3191" w:type="dxa"/>
          </w:tcPr>
          <w:p w:rsidR="008A20EC" w:rsidRPr="00F07BB3" w:rsidRDefault="008A20EC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</w:tr>
      <w:tr w:rsidR="008A20EC" w:rsidRPr="00F07BB3" w:rsidTr="00305E75">
        <w:tc>
          <w:tcPr>
            <w:tcW w:w="534" w:type="dxa"/>
          </w:tcPr>
          <w:p w:rsidR="008A20EC" w:rsidRPr="00F07BB3" w:rsidRDefault="008A20EC" w:rsidP="0087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8A20EC" w:rsidRPr="00F07BB3" w:rsidRDefault="008A20EC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конструктором «Мобильный робот Клик"</w:t>
            </w:r>
          </w:p>
        </w:tc>
        <w:tc>
          <w:tcPr>
            <w:tcW w:w="3191" w:type="dxa"/>
          </w:tcPr>
          <w:p w:rsidR="008A20EC" w:rsidRPr="00F07BB3" w:rsidRDefault="008A20EC" w:rsidP="00665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Робототехнический образовательный набор «КЛИК»</w:t>
            </w:r>
          </w:p>
        </w:tc>
      </w:tr>
      <w:tr w:rsidR="008A20EC" w:rsidRPr="00F07BB3" w:rsidTr="00305E75">
        <w:tc>
          <w:tcPr>
            <w:tcW w:w="534" w:type="dxa"/>
          </w:tcPr>
          <w:p w:rsidR="008A20EC" w:rsidRPr="00F07BB3" w:rsidRDefault="008A20EC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6" w:type="dxa"/>
          </w:tcPr>
          <w:p w:rsidR="008A20EC" w:rsidRPr="00F07BB3" w:rsidRDefault="008A20EC" w:rsidP="00F5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В мире роботов</w:t>
            </w:r>
          </w:p>
        </w:tc>
        <w:tc>
          <w:tcPr>
            <w:tcW w:w="3191" w:type="dxa"/>
          </w:tcPr>
          <w:p w:rsidR="008A20EC" w:rsidRPr="00F07BB3" w:rsidRDefault="008A20EC" w:rsidP="0030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Робототехнический образовательный набор «КЛИК»</w:t>
            </w:r>
          </w:p>
        </w:tc>
      </w:tr>
    </w:tbl>
    <w:p w:rsidR="00305E75" w:rsidRPr="00F07BB3" w:rsidRDefault="00305E75" w:rsidP="00305E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5E75" w:rsidRPr="00F07BB3" w:rsidRDefault="00305E75" w:rsidP="00305E75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07BB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Учебная деятельность </w:t>
      </w:r>
      <w:proofErr w:type="gramStart"/>
      <w:r w:rsidRPr="00F07BB3">
        <w:rPr>
          <w:rFonts w:ascii="Times New Roman" w:hAnsi="Times New Roman" w:cs="Times New Roman"/>
          <w:b/>
          <w:color w:val="FF0000"/>
          <w:sz w:val="28"/>
          <w:szCs w:val="24"/>
        </w:rPr>
        <w:t>обучающихся</w:t>
      </w:r>
      <w:proofErr w:type="gramEnd"/>
      <w:r w:rsidRPr="00F07BB3">
        <w:rPr>
          <w:rFonts w:ascii="Times New Roman" w:hAnsi="Times New Roman" w:cs="Times New Roman"/>
          <w:b/>
          <w:color w:val="FF0000"/>
          <w:sz w:val="28"/>
          <w:szCs w:val="24"/>
        </w:rPr>
        <w:t>, которая проводилась с использованием оборудования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5515"/>
        <w:gridCol w:w="3091"/>
      </w:tblGrid>
      <w:tr w:rsidR="00305E75" w:rsidRPr="00F07BB3" w:rsidTr="00F555CA">
        <w:tc>
          <w:tcPr>
            <w:tcW w:w="858" w:type="dxa"/>
          </w:tcPr>
          <w:p w:rsidR="00305E75" w:rsidRPr="00F07BB3" w:rsidRDefault="00A86B44" w:rsidP="008A48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Класс </w:t>
            </w:r>
          </w:p>
        </w:tc>
        <w:tc>
          <w:tcPr>
            <w:tcW w:w="5602" w:type="dxa"/>
          </w:tcPr>
          <w:p w:rsidR="00305E75" w:rsidRPr="00F07BB3" w:rsidRDefault="00305E75" w:rsidP="008A48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  </w:t>
            </w:r>
          </w:p>
        </w:tc>
        <w:tc>
          <w:tcPr>
            <w:tcW w:w="3111" w:type="dxa"/>
          </w:tcPr>
          <w:p w:rsidR="00305E75" w:rsidRPr="00F07BB3" w:rsidRDefault="00305E75" w:rsidP="008A48F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Оборудование </w:t>
            </w:r>
          </w:p>
        </w:tc>
      </w:tr>
      <w:tr w:rsidR="00F555CA" w:rsidRPr="00F07BB3" w:rsidTr="00F555CA">
        <w:tc>
          <w:tcPr>
            <w:tcW w:w="858" w:type="dxa"/>
          </w:tcPr>
          <w:p w:rsidR="00F555CA" w:rsidRPr="00F07BB3" w:rsidRDefault="00F555CA" w:rsidP="008A4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3" w:type="dxa"/>
            <w:gridSpan w:val="2"/>
          </w:tcPr>
          <w:p w:rsidR="00F555CA" w:rsidRPr="00F07BB3" w:rsidRDefault="00F555CA" w:rsidP="00F5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05E75" w:rsidRPr="00F07BB3" w:rsidTr="00F555CA">
        <w:tc>
          <w:tcPr>
            <w:tcW w:w="858" w:type="dxa"/>
          </w:tcPr>
          <w:p w:rsidR="00305E75" w:rsidRPr="00F07BB3" w:rsidRDefault="00305E75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305E75" w:rsidRPr="00F07BB3" w:rsidRDefault="00305E75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удельной теплоёмкости твердого вещества»</w:t>
            </w:r>
          </w:p>
        </w:tc>
        <w:tc>
          <w:tcPr>
            <w:tcW w:w="3111" w:type="dxa"/>
          </w:tcPr>
          <w:p w:rsidR="00305E75" w:rsidRPr="00F07BB3" w:rsidRDefault="00305E75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305E75" w:rsidRPr="00F07BB3" w:rsidTr="00F555CA">
        <w:tc>
          <w:tcPr>
            <w:tcW w:w="858" w:type="dxa"/>
          </w:tcPr>
          <w:p w:rsidR="00305E75" w:rsidRPr="00F07BB3" w:rsidRDefault="00F555CA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2" w:type="dxa"/>
          </w:tcPr>
          <w:p w:rsidR="00305E75" w:rsidRPr="00F07BB3" w:rsidRDefault="00305E75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«Измерение ускорения свободного падения с </w:t>
            </w:r>
            <w:r w:rsidR="006855F8" w:rsidRPr="00F07BB3">
              <w:rPr>
                <w:rFonts w:ascii="Times New Roman" w:hAnsi="Times New Roman" w:cs="Times New Roman"/>
                <w:sz w:val="24"/>
                <w:szCs w:val="24"/>
              </w:rPr>
              <w:t>помощью нитяного маятника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305E75" w:rsidRPr="00F07BB3" w:rsidRDefault="006855F8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Датчик ускорения и угловой скорости</w:t>
            </w:r>
          </w:p>
        </w:tc>
      </w:tr>
      <w:tr w:rsidR="00305E75" w:rsidRPr="00F07BB3" w:rsidTr="00F555CA">
        <w:tc>
          <w:tcPr>
            <w:tcW w:w="858" w:type="dxa"/>
          </w:tcPr>
          <w:p w:rsidR="00305E75" w:rsidRPr="00F07BB3" w:rsidRDefault="00F555CA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2" w:type="dxa"/>
          </w:tcPr>
          <w:p w:rsidR="00305E75" w:rsidRPr="00F07BB3" w:rsidRDefault="006855F8" w:rsidP="00305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зависимости давления газа от температуры в</w:t>
            </w:r>
            <w:r w:rsidR="00A86B44"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сосуде постоянного объ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ёма»</w:t>
            </w:r>
          </w:p>
        </w:tc>
        <w:tc>
          <w:tcPr>
            <w:tcW w:w="3111" w:type="dxa"/>
          </w:tcPr>
          <w:p w:rsidR="00305E75" w:rsidRPr="00F07BB3" w:rsidRDefault="00A86B44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Датчик давления и температуры</w:t>
            </w:r>
          </w:p>
        </w:tc>
      </w:tr>
      <w:tr w:rsidR="00F555CA" w:rsidRPr="00F07BB3" w:rsidTr="00701101">
        <w:tc>
          <w:tcPr>
            <w:tcW w:w="858" w:type="dxa"/>
          </w:tcPr>
          <w:p w:rsidR="00F555CA" w:rsidRPr="00F07BB3" w:rsidRDefault="00F555CA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2"/>
          </w:tcPr>
          <w:p w:rsidR="00F555CA" w:rsidRPr="00F07BB3" w:rsidRDefault="00F555CA" w:rsidP="00F5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A86B44" w:rsidRPr="00F07BB3" w:rsidTr="00F555CA">
        <w:tc>
          <w:tcPr>
            <w:tcW w:w="858" w:type="dxa"/>
          </w:tcPr>
          <w:p w:rsidR="00A86B44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A86B44" w:rsidRPr="00F07BB3" w:rsidRDefault="00D509E4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C6417" w:rsidRPr="00F07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20EC" w:rsidRPr="00F07BB3">
              <w:rPr>
                <w:rFonts w:ascii="Times New Roman" w:hAnsi="Times New Roman" w:cs="Times New Roman"/>
                <w:sz w:val="24"/>
                <w:szCs w:val="24"/>
              </w:rPr>
              <w:t>Изучение лабораторного оборудования</w:t>
            </w:r>
            <w:r w:rsidR="00AC6417" w:rsidRPr="00F0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A86B44" w:rsidRPr="00F07BB3" w:rsidRDefault="008A20EC" w:rsidP="00AC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</w:t>
            </w:r>
            <w:r w:rsidR="00AC6417"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:rsidR="008A20EC" w:rsidRPr="00F07BB3" w:rsidRDefault="00D509E4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="00AC6417" w:rsidRPr="00F07B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Изучение клеток кожицы лука</w:t>
            </w:r>
            <w:r w:rsidR="00AC6417" w:rsidRPr="00F0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8A20EC" w:rsidRPr="00F07BB3" w:rsidRDefault="00AC6417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:rsidR="008A20EC" w:rsidRPr="00F07BB3" w:rsidRDefault="00D509E4" w:rsidP="00F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микроскопического строения листа водного растения</w:t>
            </w:r>
            <w:r w:rsidR="00F07BB3"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элодеи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1" w:type="dxa"/>
          </w:tcPr>
          <w:p w:rsidR="008A20EC" w:rsidRPr="00F07BB3" w:rsidRDefault="00AC6417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:rsidR="008A20EC" w:rsidRPr="00F07BB3" w:rsidRDefault="00D509E4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«Обнаружение органических и неорганических веществ в растениях»</w:t>
            </w:r>
          </w:p>
        </w:tc>
        <w:tc>
          <w:tcPr>
            <w:tcW w:w="3111" w:type="dxa"/>
          </w:tcPr>
          <w:p w:rsidR="008A20EC" w:rsidRPr="00F07BB3" w:rsidRDefault="00AC6417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:rsidR="008A20EC" w:rsidRPr="00F07BB3" w:rsidRDefault="00D509E4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строения семян двудольных и однодольных растений»</w:t>
            </w:r>
          </w:p>
        </w:tc>
        <w:tc>
          <w:tcPr>
            <w:tcW w:w="3111" w:type="dxa"/>
          </w:tcPr>
          <w:p w:rsidR="008A20EC" w:rsidRPr="00F07BB3" w:rsidRDefault="00AC6417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75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:rsidR="008A20EC" w:rsidRPr="00F07BB3" w:rsidRDefault="008A20EC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3111" w:type="dxa"/>
          </w:tcPr>
          <w:p w:rsidR="008A20EC" w:rsidRPr="00F07BB3" w:rsidRDefault="008A20EC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«Изучение строения многоклеточных водорослей (на примере спирогиры и </w:t>
            </w:r>
            <w:proofErr w:type="spellStart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улотрикса</w:t>
            </w:r>
            <w:proofErr w:type="spell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внешнего строения мхов (на примере местных видов)»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строения папоротника»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«Клетки и ткани под микроскопом»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F5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костной ткани»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F5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«Просмотр микропрепаратов </w:t>
            </w:r>
            <w:proofErr w:type="gramStart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поперечно-полосатой</w:t>
            </w:r>
            <w:proofErr w:type="gram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мышечной ткани»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F5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«Выявление влияния статистической и динамической работы на утомление мышц»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0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физиологии (</w:t>
            </w:r>
            <w:proofErr w:type="spellStart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, секундомер)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«Сравнение крови человека с кровью лягушки»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«Подсчёт ударов пульса в покое и </w:t>
            </w:r>
            <w:proofErr w:type="gramStart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нагрузки»</w:t>
            </w:r>
          </w:p>
        </w:tc>
        <w:tc>
          <w:tcPr>
            <w:tcW w:w="3111" w:type="dxa"/>
          </w:tcPr>
          <w:p w:rsidR="008A20EC" w:rsidRPr="00F07BB3" w:rsidRDefault="008A20EC" w:rsidP="008A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proofErr w:type="spellStart"/>
            <w:r w:rsidRPr="00F0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PolusLab</w:t>
            </w:r>
            <w:proofErr w:type="spell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 по физиологии (</w:t>
            </w:r>
            <w:proofErr w:type="spellStart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0EC" w:rsidRPr="00F07BB3" w:rsidTr="00F555CA">
        <w:tc>
          <w:tcPr>
            <w:tcW w:w="858" w:type="dxa"/>
          </w:tcPr>
          <w:p w:rsidR="008A20EC" w:rsidRPr="00F07BB3" w:rsidRDefault="008A20EC" w:rsidP="008A4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2" w:type="dxa"/>
          </w:tcPr>
          <w:p w:rsidR="008A20EC" w:rsidRPr="00F07BB3" w:rsidRDefault="008A20EC" w:rsidP="00A8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«Рассматривание строения клеток бактерий, грибов, растений, животных  на готовых микропрепаратах»</w:t>
            </w:r>
          </w:p>
        </w:tc>
        <w:tc>
          <w:tcPr>
            <w:tcW w:w="3111" w:type="dxa"/>
          </w:tcPr>
          <w:p w:rsidR="008A20EC" w:rsidRPr="00F07BB3" w:rsidRDefault="008A20EC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</w:tc>
      </w:tr>
      <w:tr w:rsidR="00D509E4" w:rsidRPr="00F07BB3" w:rsidTr="008B1399">
        <w:tc>
          <w:tcPr>
            <w:tcW w:w="858" w:type="dxa"/>
          </w:tcPr>
          <w:p w:rsidR="00D509E4" w:rsidRPr="00F07BB3" w:rsidRDefault="00D509E4" w:rsidP="00D50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3" w:type="dxa"/>
            <w:gridSpan w:val="2"/>
          </w:tcPr>
          <w:p w:rsidR="00D509E4" w:rsidRPr="00F07BB3" w:rsidRDefault="00D509E4" w:rsidP="00D50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D509E4" w:rsidRPr="00F07BB3" w:rsidTr="00F555CA">
        <w:tc>
          <w:tcPr>
            <w:tcW w:w="858" w:type="dxa"/>
          </w:tcPr>
          <w:p w:rsidR="00D509E4" w:rsidRPr="00F07BB3" w:rsidRDefault="00163D51" w:rsidP="00D5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602" w:type="dxa"/>
          </w:tcPr>
          <w:p w:rsidR="00D509E4" w:rsidRPr="00F07BB3" w:rsidRDefault="00163D51" w:rsidP="0016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Выполнение лабораторных опытов и практических работ</w:t>
            </w:r>
          </w:p>
        </w:tc>
        <w:tc>
          <w:tcPr>
            <w:tcW w:w="3111" w:type="dxa"/>
          </w:tcPr>
          <w:p w:rsidR="00D509E4" w:rsidRPr="00F07BB3" w:rsidRDefault="00163D51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Набор реактивов для ОГЭ/ГИА по химии</w:t>
            </w:r>
          </w:p>
        </w:tc>
      </w:tr>
      <w:tr w:rsidR="00D509E4" w:rsidRPr="00F07BB3" w:rsidTr="00F555CA">
        <w:tc>
          <w:tcPr>
            <w:tcW w:w="858" w:type="dxa"/>
          </w:tcPr>
          <w:p w:rsidR="00D509E4" w:rsidRPr="00F07BB3" w:rsidRDefault="00D509E4" w:rsidP="00D5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D509E4" w:rsidRPr="00F07BB3" w:rsidRDefault="00D509E4" w:rsidP="00A8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в кабинете химии. Приемы обращения с лабораторным оборудованием</w:t>
            </w:r>
          </w:p>
        </w:tc>
        <w:tc>
          <w:tcPr>
            <w:tcW w:w="3111" w:type="dxa"/>
          </w:tcPr>
          <w:p w:rsidR="00D509E4" w:rsidRPr="00F07BB3" w:rsidRDefault="00D509E4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Набор ОГЭ по химии </w:t>
            </w:r>
            <w:r w:rsidRPr="00F0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</w:t>
            </w: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 xml:space="preserve">: спиртовка, горючие, шпатель, палочки, </w:t>
            </w:r>
            <w:r w:rsidR="00163D51" w:rsidRPr="00F07BB3">
              <w:rPr>
                <w:rFonts w:ascii="Times New Roman" w:hAnsi="Times New Roman" w:cs="Times New Roman"/>
                <w:sz w:val="24"/>
                <w:szCs w:val="24"/>
              </w:rPr>
              <w:t>цилиндры</w:t>
            </w:r>
          </w:p>
        </w:tc>
      </w:tr>
      <w:tr w:rsidR="00D509E4" w:rsidRPr="00F07BB3" w:rsidTr="00F555CA">
        <w:tc>
          <w:tcPr>
            <w:tcW w:w="858" w:type="dxa"/>
          </w:tcPr>
          <w:p w:rsidR="00D509E4" w:rsidRPr="00F07BB3" w:rsidRDefault="00163D51" w:rsidP="00D5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D509E4" w:rsidRPr="00F07BB3" w:rsidRDefault="00163D51" w:rsidP="00A86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3111" w:type="dxa"/>
          </w:tcPr>
          <w:p w:rsidR="00D509E4" w:rsidRPr="00F07BB3" w:rsidRDefault="00163D51" w:rsidP="00685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Весы лабораторные электронные</w:t>
            </w:r>
          </w:p>
        </w:tc>
      </w:tr>
      <w:tr w:rsidR="00163D51" w:rsidRPr="00F07BB3" w:rsidTr="00F555CA">
        <w:tc>
          <w:tcPr>
            <w:tcW w:w="858" w:type="dxa"/>
          </w:tcPr>
          <w:p w:rsidR="00163D51" w:rsidRPr="00F07BB3" w:rsidRDefault="00163D51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:rsidR="00163D51" w:rsidRPr="00F07BB3" w:rsidRDefault="00163D51" w:rsidP="0016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Теория ЭД. Сильные и слабые электролиты</w:t>
            </w:r>
          </w:p>
        </w:tc>
        <w:tc>
          <w:tcPr>
            <w:tcW w:w="3111" w:type="dxa"/>
          </w:tcPr>
          <w:p w:rsidR="00163D51" w:rsidRPr="00F07BB3" w:rsidRDefault="00163D51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</w:tr>
      <w:tr w:rsidR="00163D51" w:rsidRPr="00F07BB3" w:rsidTr="00F555CA">
        <w:tc>
          <w:tcPr>
            <w:tcW w:w="858" w:type="dxa"/>
          </w:tcPr>
          <w:p w:rsidR="00163D51" w:rsidRPr="00F07BB3" w:rsidRDefault="00163D51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:rsidR="00163D51" w:rsidRPr="00F07BB3" w:rsidRDefault="00163D51" w:rsidP="0016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3111" w:type="dxa"/>
          </w:tcPr>
          <w:p w:rsidR="00163D51" w:rsidRPr="00F07BB3" w:rsidRDefault="00163D51" w:rsidP="00875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B3">
              <w:rPr>
                <w:rFonts w:ascii="Times New Roman" w:hAnsi="Times New Roman" w:cs="Times New Roman"/>
                <w:sz w:val="24"/>
                <w:szCs w:val="24"/>
              </w:rPr>
              <w:t>Датчик PH</w:t>
            </w:r>
          </w:p>
        </w:tc>
      </w:tr>
    </w:tbl>
    <w:p w:rsidR="00305E75" w:rsidRPr="00F07BB3" w:rsidRDefault="00305E75" w:rsidP="00305E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5E75" w:rsidRPr="00F07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75"/>
    <w:rsid w:val="00163D51"/>
    <w:rsid w:val="00305E75"/>
    <w:rsid w:val="004E4B3A"/>
    <w:rsid w:val="00665BFE"/>
    <w:rsid w:val="006855F8"/>
    <w:rsid w:val="008A20EC"/>
    <w:rsid w:val="00993C47"/>
    <w:rsid w:val="00A86B44"/>
    <w:rsid w:val="00AC6417"/>
    <w:rsid w:val="00C90120"/>
    <w:rsid w:val="00D509E4"/>
    <w:rsid w:val="00F07BB3"/>
    <w:rsid w:val="00F5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2023-12-14T09:59:00Z</dcterms:created>
  <dcterms:modified xsi:type="dcterms:W3CDTF">2023-12-20T15:46:00Z</dcterms:modified>
</cp:coreProperties>
</file>