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AD" w:rsidRDefault="006C45AD">
      <w:pPr>
        <w:pStyle w:val="a3"/>
        <w:ind w:left="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1"/>
        <w:gridCol w:w="5070"/>
      </w:tblGrid>
      <w:tr w:rsidR="00BD1ABA" w:rsidRPr="00BD1ABA" w:rsidTr="00463434"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1ABA" w:rsidRPr="00BD1ABA" w:rsidRDefault="00BD1ABA" w:rsidP="00BD1AB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BD1ABA">
              <w:rPr>
                <w:color w:val="000000"/>
                <w:sz w:val="28"/>
                <w:szCs w:val="28"/>
              </w:rPr>
              <w:t>СОГЛАСОВАНО</w:t>
            </w:r>
            <w:r w:rsidRPr="00BD1ABA">
              <w:rPr>
                <w:sz w:val="28"/>
                <w:szCs w:val="28"/>
              </w:rPr>
              <w:br/>
            </w:r>
            <w:r w:rsidRPr="00BD1ABA"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BD1ABA" w:rsidRPr="00BD1ABA" w:rsidRDefault="00BD1ABA" w:rsidP="00BD1AB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D1ABA">
              <w:rPr>
                <w:color w:val="000000"/>
                <w:sz w:val="28"/>
                <w:szCs w:val="28"/>
                <w:lang w:val="en-US"/>
              </w:rPr>
              <w:t> </w:t>
            </w:r>
            <w:r w:rsidRPr="00BD1ABA">
              <w:rPr>
                <w:color w:val="000000"/>
                <w:sz w:val="28"/>
                <w:szCs w:val="28"/>
              </w:rPr>
              <w:t>МБОУ</w:t>
            </w:r>
            <w:r w:rsidRPr="00BD1ABA">
              <w:rPr>
                <w:color w:val="000000"/>
                <w:sz w:val="28"/>
                <w:szCs w:val="28"/>
                <w:lang w:val="en-US"/>
              </w:rPr>
              <w:t> </w:t>
            </w:r>
            <w:r w:rsidRPr="00BD1ABA">
              <w:rPr>
                <w:color w:val="000000"/>
                <w:sz w:val="28"/>
                <w:szCs w:val="28"/>
              </w:rPr>
              <w:t>«Средняя школа № 6» (протокол от 30 августа 2024</w:t>
            </w:r>
            <w:r w:rsidRPr="00BD1ABA">
              <w:rPr>
                <w:color w:val="000000"/>
                <w:sz w:val="28"/>
                <w:szCs w:val="28"/>
                <w:lang w:val="en-US"/>
              </w:rPr>
              <w:t> </w:t>
            </w:r>
            <w:r w:rsidRPr="00BD1ABA">
              <w:rPr>
                <w:color w:val="000000"/>
                <w:sz w:val="28"/>
                <w:szCs w:val="28"/>
              </w:rPr>
              <w:t>№</w:t>
            </w:r>
            <w:r w:rsidRPr="00BD1ABA">
              <w:rPr>
                <w:color w:val="000000"/>
                <w:sz w:val="28"/>
                <w:szCs w:val="28"/>
                <w:lang w:val="en-US"/>
              </w:rPr>
              <w:t> </w:t>
            </w:r>
            <w:r w:rsidRPr="00BD1ABA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50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1ABA" w:rsidRPr="00BD1ABA" w:rsidRDefault="00BD1ABA" w:rsidP="00BD1ABA">
            <w:pPr>
              <w:widowControl/>
              <w:autoSpaceDE/>
              <w:autoSpaceDN/>
              <w:spacing w:before="100" w:beforeAutospacing="1" w:after="100" w:afterAutospacing="1"/>
              <w:ind w:left="351"/>
              <w:jc w:val="right"/>
              <w:rPr>
                <w:sz w:val="28"/>
                <w:szCs w:val="28"/>
              </w:rPr>
            </w:pPr>
            <w:r w:rsidRPr="00BD1ABA">
              <w:rPr>
                <w:color w:val="000000"/>
                <w:sz w:val="28"/>
                <w:szCs w:val="28"/>
              </w:rPr>
              <w:t>УТВЕРЖДЕНО</w:t>
            </w:r>
            <w:r w:rsidRPr="00BD1ABA">
              <w:rPr>
                <w:sz w:val="28"/>
                <w:szCs w:val="28"/>
              </w:rPr>
              <w:br/>
            </w:r>
            <w:r w:rsidRPr="00BD1ABA">
              <w:rPr>
                <w:color w:val="000000"/>
                <w:sz w:val="28"/>
                <w:szCs w:val="28"/>
              </w:rPr>
              <w:t>приказом директора  МБОУ</w:t>
            </w:r>
            <w:r w:rsidRPr="00BD1ABA">
              <w:rPr>
                <w:color w:val="000000"/>
                <w:sz w:val="28"/>
                <w:szCs w:val="28"/>
                <w:lang w:val="en-US"/>
              </w:rPr>
              <w:t> </w:t>
            </w:r>
            <w:r w:rsidRPr="00BD1ABA">
              <w:rPr>
                <w:color w:val="000000"/>
                <w:sz w:val="28"/>
                <w:szCs w:val="28"/>
              </w:rPr>
              <w:t>«Средняя школа № 6»</w:t>
            </w:r>
            <w:r w:rsidRPr="00BD1ABA">
              <w:rPr>
                <w:sz w:val="28"/>
                <w:szCs w:val="28"/>
              </w:rPr>
              <w:br/>
            </w:r>
            <w:r w:rsidRPr="00BD1ABA">
              <w:rPr>
                <w:color w:val="000000"/>
                <w:sz w:val="28"/>
                <w:szCs w:val="28"/>
              </w:rPr>
              <w:t>от 30 августа 2024</w:t>
            </w:r>
            <w:r w:rsidRPr="00BD1ABA">
              <w:rPr>
                <w:color w:val="000000"/>
                <w:sz w:val="28"/>
                <w:szCs w:val="28"/>
                <w:lang w:val="en-US"/>
              </w:rPr>
              <w:t> </w:t>
            </w:r>
            <w:r w:rsidRPr="00BD1ABA">
              <w:rPr>
                <w:color w:val="000000"/>
                <w:sz w:val="28"/>
                <w:szCs w:val="28"/>
              </w:rPr>
              <w:t>№ 93-о</w:t>
            </w:r>
            <w:r w:rsidRPr="00BD1ABA"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</w:tbl>
    <w:p w:rsidR="006C45AD" w:rsidRDefault="006C45AD">
      <w:pPr>
        <w:pStyle w:val="a3"/>
        <w:ind w:left="0"/>
      </w:pPr>
    </w:p>
    <w:p w:rsidR="006C45AD" w:rsidRDefault="006C45AD">
      <w:pPr>
        <w:pStyle w:val="a3"/>
        <w:ind w:left="0"/>
      </w:pPr>
    </w:p>
    <w:p w:rsidR="006C45AD" w:rsidRDefault="006C45AD">
      <w:pPr>
        <w:pStyle w:val="a3"/>
        <w:spacing w:before="27"/>
        <w:ind w:left="0"/>
      </w:pPr>
    </w:p>
    <w:p w:rsidR="006C45AD" w:rsidRDefault="00C2777F">
      <w:pPr>
        <w:pStyle w:val="1"/>
        <w:spacing w:line="278" w:lineRule="auto"/>
        <w:ind w:left="805" w:firstLine="69"/>
      </w:pPr>
      <w:r>
        <w:t>ПОЛОЖЕНИЕ О ПОРЯДКЕ И ФОРМАХ</w:t>
      </w:r>
      <w:r>
        <w:rPr>
          <w:spacing w:val="40"/>
        </w:rPr>
        <w:t xml:space="preserve"> </w:t>
      </w:r>
      <w:r>
        <w:t>ПРОВЕДЕНИЯ ИТОГОВОЙ АТТЕСТАЦИИ</w:t>
      </w:r>
      <w:r>
        <w:rPr>
          <w:spacing w:val="-9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УМСТВЕННОЙ</w:t>
      </w:r>
      <w:r>
        <w:rPr>
          <w:spacing w:val="-9"/>
        </w:rPr>
        <w:t xml:space="preserve"> </w:t>
      </w:r>
      <w:r>
        <w:t>ОТСТАЛОСТЬЮ</w:t>
      </w:r>
    </w:p>
    <w:p w:rsidR="006C45AD" w:rsidRDefault="00C2777F">
      <w:pPr>
        <w:pStyle w:val="a4"/>
        <w:numPr>
          <w:ilvl w:val="0"/>
          <w:numId w:val="2"/>
        </w:numPr>
        <w:tabs>
          <w:tab w:val="left" w:pos="3933"/>
        </w:tabs>
        <w:spacing w:before="198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6C45AD" w:rsidRDefault="00C2777F">
      <w:pPr>
        <w:pStyle w:val="a4"/>
        <w:numPr>
          <w:ilvl w:val="1"/>
          <w:numId w:val="2"/>
        </w:numPr>
        <w:tabs>
          <w:tab w:val="left" w:pos="677"/>
        </w:tabs>
        <w:spacing w:before="235" w:line="276" w:lineRule="auto"/>
        <w:ind w:right="136" w:firstLine="60"/>
        <w:jc w:val="both"/>
        <w:rPr>
          <w:sz w:val="24"/>
        </w:rPr>
      </w:pPr>
      <w:proofErr w:type="gramStart"/>
      <w:r>
        <w:rPr>
          <w:sz w:val="24"/>
        </w:rPr>
        <w:t>Положение о порядке и формах проведения итоговой аттестации обучающихся с умственной отсталостью в МБОУ «</w:t>
      </w:r>
      <w:r w:rsidR="00572ACB">
        <w:rPr>
          <w:sz w:val="24"/>
        </w:rPr>
        <w:t>Средняя школа № 6</w:t>
      </w:r>
      <w:r>
        <w:rPr>
          <w:sz w:val="24"/>
        </w:rPr>
        <w:t>» (далее-Положение) (далее – общеобразовательная организация) разработано в соответствии с Федеральным Законом</w:t>
      </w:r>
      <w:r>
        <w:rPr>
          <w:spacing w:val="40"/>
          <w:sz w:val="24"/>
        </w:rPr>
        <w:t xml:space="preserve"> </w:t>
      </w:r>
      <w:r>
        <w:rPr>
          <w:sz w:val="24"/>
        </w:rPr>
        <w:t>от 29.12.2012 № 273-ФЗ «Об образовании в Российской Федерации», федеральным государственным образовательным стандартом обучающихся с умственной отсталостью (интеллектуальными нарушениями) (далее-Стандарт), федеральной адаптированной основной образовательной программы обучающихся с умственной отсталостью (интеллектуальными нарушениями) (далее-ФАООП УО), утвержденными</w:t>
      </w:r>
      <w:proofErr w:type="gramEnd"/>
      <w:r>
        <w:rPr>
          <w:sz w:val="24"/>
        </w:rPr>
        <w:t xml:space="preserve"> приказами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 Федерации от 19 декабря 2014 г. № 1599 (с изменениями) и от 24 ноября 2022 г. N 1026 соответственно, адаптированной основной образовательной программой обучающихся с легкой умственной отсталостью (интеллектуальными нарушениями) (вариант 1 и 2) общеобразовательной организации.</w:t>
      </w:r>
    </w:p>
    <w:p w:rsidR="006C45AD" w:rsidRDefault="00C2777F">
      <w:pPr>
        <w:pStyle w:val="a4"/>
        <w:numPr>
          <w:ilvl w:val="1"/>
          <w:numId w:val="2"/>
        </w:numPr>
        <w:tabs>
          <w:tab w:val="left" w:pos="653"/>
        </w:tabs>
        <w:spacing w:line="276" w:lineRule="auto"/>
        <w:ind w:right="140" w:firstLine="0"/>
        <w:jc w:val="both"/>
        <w:rPr>
          <w:sz w:val="24"/>
        </w:rPr>
      </w:pPr>
      <w:r>
        <w:rPr>
          <w:sz w:val="24"/>
        </w:rPr>
        <w:t>Настоящее Положение регламентирует порядок, формы и содержание итоговой аттестации обучающихся с умственной отсталостью (интеллектуальными нарушениями) (дале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обучающийся с УО) по завершению реализации АООП УО.</w:t>
      </w:r>
    </w:p>
    <w:p w:rsidR="006C45AD" w:rsidRDefault="00C2777F">
      <w:pPr>
        <w:pStyle w:val="a4"/>
        <w:numPr>
          <w:ilvl w:val="1"/>
          <w:numId w:val="2"/>
        </w:numPr>
        <w:tabs>
          <w:tab w:val="left" w:pos="603"/>
        </w:tabs>
        <w:spacing w:line="276" w:lineRule="auto"/>
        <w:ind w:right="137" w:firstLine="0"/>
        <w:jc w:val="both"/>
        <w:rPr>
          <w:sz w:val="24"/>
        </w:rPr>
      </w:pPr>
      <w:r>
        <w:rPr>
          <w:sz w:val="24"/>
        </w:rPr>
        <w:t>Итоговая аттестация представляет собой форму оценки степени и уровня освоения 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 обучающимися АООП УО, является обязательной и проводится в порядке и формах, которые установлены общеобразовательной организацией.</w:t>
      </w:r>
    </w:p>
    <w:p w:rsidR="006C45AD" w:rsidRDefault="00C2777F">
      <w:pPr>
        <w:pStyle w:val="a4"/>
        <w:numPr>
          <w:ilvl w:val="1"/>
          <w:numId w:val="2"/>
        </w:numPr>
        <w:tabs>
          <w:tab w:val="left" w:pos="503"/>
        </w:tabs>
        <w:spacing w:before="199" w:line="278" w:lineRule="auto"/>
        <w:ind w:right="145" w:firstLine="0"/>
      </w:pPr>
      <w:r>
        <w:rPr>
          <w:sz w:val="24"/>
        </w:rPr>
        <w:t>Итоговая аттестация проводится на основе принципов объективности и независимости оценки качества подготовки обучающихся.</w:t>
      </w:r>
    </w:p>
    <w:p w:rsidR="006C45AD" w:rsidRDefault="00C2777F">
      <w:pPr>
        <w:pStyle w:val="1"/>
        <w:numPr>
          <w:ilvl w:val="0"/>
          <w:numId w:val="2"/>
        </w:numPr>
        <w:tabs>
          <w:tab w:val="left" w:pos="2606"/>
        </w:tabs>
        <w:spacing w:before="203"/>
        <w:ind w:left="2606"/>
        <w:jc w:val="left"/>
      </w:pPr>
      <w:r>
        <w:t>Порядок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rPr>
          <w:spacing w:val="-2"/>
        </w:rPr>
        <w:t>аттестации.</w:t>
      </w:r>
    </w:p>
    <w:p w:rsidR="006C45AD" w:rsidRDefault="00C2777F">
      <w:pPr>
        <w:pStyle w:val="a4"/>
        <w:numPr>
          <w:ilvl w:val="1"/>
          <w:numId w:val="2"/>
        </w:numPr>
        <w:tabs>
          <w:tab w:val="left" w:pos="627"/>
        </w:tabs>
        <w:spacing w:before="233" w:line="276" w:lineRule="auto"/>
        <w:ind w:right="143" w:firstLine="0"/>
        <w:jc w:val="both"/>
        <w:rPr>
          <w:sz w:val="24"/>
        </w:rPr>
      </w:pPr>
      <w:proofErr w:type="gramStart"/>
      <w:r>
        <w:rPr>
          <w:sz w:val="24"/>
        </w:rPr>
        <w:t>Итоговая аттестация обучающихся 9 класса с УО легкой степени проводится по утвержденному руководителем общеобразовательной организации расписанию, которое не позднее, чем за две недели до начала экзаменационного периода, доводится до</w:t>
      </w:r>
      <w:r>
        <w:rPr>
          <w:spacing w:val="40"/>
          <w:sz w:val="24"/>
        </w:rPr>
        <w:t xml:space="preserve"> </w:t>
      </w:r>
      <w:r>
        <w:rPr>
          <w:sz w:val="24"/>
        </w:rPr>
        <w:t>сведения учителей, обучающихся и их родителей (законных представителей).</w:t>
      </w:r>
      <w:proofErr w:type="gramEnd"/>
    </w:p>
    <w:p w:rsidR="006C45AD" w:rsidRDefault="00C2777F">
      <w:pPr>
        <w:pStyle w:val="a4"/>
        <w:numPr>
          <w:ilvl w:val="1"/>
          <w:numId w:val="2"/>
        </w:numPr>
        <w:tabs>
          <w:tab w:val="left" w:pos="661"/>
        </w:tabs>
        <w:spacing w:before="202" w:line="276" w:lineRule="auto"/>
        <w:ind w:right="142" w:firstLine="60"/>
        <w:jc w:val="both"/>
        <w:rPr>
          <w:sz w:val="24"/>
        </w:rPr>
      </w:pPr>
      <w:r>
        <w:rPr>
          <w:sz w:val="24"/>
        </w:rPr>
        <w:t>Для проведения итоговой аттестации создается аттестационная комиссия в составе председателя</w:t>
      </w:r>
      <w:r>
        <w:rPr>
          <w:spacing w:val="38"/>
          <w:sz w:val="24"/>
        </w:rPr>
        <w:t xml:space="preserve">  </w:t>
      </w:r>
      <w:r>
        <w:rPr>
          <w:sz w:val="24"/>
        </w:rPr>
        <w:t>и</w:t>
      </w:r>
      <w:r>
        <w:rPr>
          <w:spacing w:val="41"/>
          <w:sz w:val="24"/>
        </w:rPr>
        <w:t xml:space="preserve">  </w:t>
      </w:r>
      <w:r>
        <w:rPr>
          <w:sz w:val="24"/>
        </w:rPr>
        <w:t>членов</w:t>
      </w:r>
      <w:r>
        <w:rPr>
          <w:spacing w:val="40"/>
          <w:sz w:val="24"/>
        </w:rPr>
        <w:t xml:space="preserve">  </w:t>
      </w:r>
      <w:r>
        <w:rPr>
          <w:sz w:val="24"/>
        </w:rPr>
        <w:t>комиссии,</w:t>
      </w:r>
      <w:r>
        <w:rPr>
          <w:spacing w:val="40"/>
          <w:sz w:val="24"/>
        </w:rPr>
        <w:t xml:space="preserve">  </w:t>
      </w:r>
      <w:r>
        <w:rPr>
          <w:sz w:val="24"/>
        </w:rPr>
        <w:t>которые</w:t>
      </w:r>
      <w:r>
        <w:rPr>
          <w:spacing w:val="43"/>
          <w:sz w:val="24"/>
        </w:rPr>
        <w:t xml:space="preserve">  </w:t>
      </w:r>
      <w:r>
        <w:rPr>
          <w:sz w:val="24"/>
        </w:rPr>
        <w:t>утверждаются</w:t>
      </w:r>
      <w:r>
        <w:rPr>
          <w:spacing w:val="40"/>
          <w:sz w:val="24"/>
        </w:rPr>
        <w:t xml:space="preserve">  </w:t>
      </w:r>
      <w:r>
        <w:rPr>
          <w:sz w:val="24"/>
        </w:rPr>
        <w:t>приказом</w:t>
      </w:r>
      <w:r>
        <w:rPr>
          <w:spacing w:val="41"/>
          <w:sz w:val="24"/>
        </w:rPr>
        <w:t xml:space="preserve">  </w:t>
      </w:r>
      <w:r>
        <w:rPr>
          <w:spacing w:val="-2"/>
          <w:sz w:val="24"/>
        </w:rPr>
        <w:t>руководителя</w:t>
      </w:r>
    </w:p>
    <w:p w:rsidR="006C45AD" w:rsidRDefault="006C45AD">
      <w:pPr>
        <w:pStyle w:val="a4"/>
        <w:spacing w:line="276" w:lineRule="auto"/>
        <w:rPr>
          <w:sz w:val="24"/>
        </w:rPr>
        <w:sectPr w:rsidR="006C45AD">
          <w:type w:val="continuous"/>
          <w:pgSz w:w="11910" w:h="16840"/>
          <w:pgMar w:top="780" w:right="708" w:bottom="280" w:left="1559" w:header="720" w:footer="720" w:gutter="0"/>
          <w:cols w:space="720"/>
        </w:sectPr>
      </w:pPr>
    </w:p>
    <w:p w:rsidR="006C45AD" w:rsidRDefault="00C2777F">
      <w:pPr>
        <w:pStyle w:val="a3"/>
        <w:spacing w:before="76" w:line="276" w:lineRule="auto"/>
        <w:ind w:right="135"/>
        <w:jc w:val="both"/>
      </w:pPr>
      <w:r>
        <w:lastRenderedPageBreak/>
        <w:t>общеобразовательной организации. Председателем аттестационной комиссии является руководитель или заместитель руководителя. В состав членов комиссии входят 2 организатора из числа педагогических работников общеобразовательной организации. Организатором может быть назначен учитель-предметник, осуществляющий</w:t>
      </w:r>
      <w:r>
        <w:rPr>
          <w:spacing w:val="40"/>
        </w:rPr>
        <w:t xml:space="preserve"> </w:t>
      </w:r>
      <w:r>
        <w:t>преподавание в этом классе.</w:t>
      </w:r>
    </w:p>
    <w:p w:rsidR="006C45AD" w:rsidRDefault="00C2777F">
      <w:pPr>
        <w:pStyle w:val="a4"/>
        <w:numPr>
          <w:ilvl w:val="1"/>
          <w:numId w:val="2"/>
        </w:numPr>
        <w:tabs>
          <w:tab w:val="left" w:pos="579"/>
        </w:tabs>
        <w:spacing w:before="201" w:line="276" w:lineRule="auto"/>
        <w:ind w:right="136" w:firstLine="0"/>
        <w:jc w:val="both"/>
        <w:rPr>
          <w:sz w:val="24"/>
        </w:rPr>
      </w:pPr>
      <w:r>
        <w:rPr>
          <w:sz w:val="24"/>
        </w:rPr>
        <w:t>Допускается к итоговой аттестации обучающийся с УО легкой степени, не имеющий академической задолженности и в полном объеме выполнивший учебный план или индивидуальный учебный план.</w:t>
      </w:r>
    </w:p>
    <w:p w:rsidR="006C45AD" w:rsidRDefault="00C2777F">
      <w:pPr>
        <w:pStyle w:val="a4"/>
        <w:numPr>
          <w:ilvl w:val="1"/>
          <w:numId w:val="2"/>
        </w:numPr>
        <w:tabs>
          <w:tab w:val="left" w:pos="730"/>
        </w:tabs>
        <w:spacing w:line="278" w:lineRule="auto"/>
        <w:ind w:right="144" w:firstLine="60"/>
        <w:jc w:val="both"/>
        <w:rPr>
          <w:sz w:val="24"/>
        </w:rPr>
      </w:pPr>
      <w:r>
        <w:rPr>
          <w:sz w:val="24"/>
        </w:rPr>
        <w:t>Допуск к итоговой аттестации обучающегося с УО оформляется протоколом педагогического совета, на основании которого издается приказ по школе.</w:t>
      </w:r>
    </w:p>
    <w:p w:rsidR="006C45AD" w:rsidRDefault="00C2777F">
      <w:pPr>
        <w:pStyle w:val="a4"/>
        <w:numPr>
          <w:ilvl w:val="1"/>
          <w:numId w:val="2"/>
        </w:numPr>
        <w:tabs>
          <w:tab w:val="left" w:pos="641"/>
        </w:tabs>
        <w:spacing w:before="193" w:line="276" w:lineRule="auto"/>
        <w:ind w:right="135" w:firstLine="60"/>
        <w:jc w:val="both"/>
        <w:rPr>
          <w:sz w:val="24"/>
        </w:rPr>
      </w:pPr>
      <w:proofErr w:type="gramStart"/>
      <w:r>
        <w:rPr>
          <w:sz w:val="24"/>
        </w:rPr>
        <w:t>При проведении итоговой аттестации общеобразовательной организацией создаются специальные условия для обучающихся с легкой умственной отсталостью с учетом их основного заболевания и наличия других нарушений развития, отнесенного к конкретной нозологической группе.</w:t>
      </w:r>
      <w:proofErr w:type="gramEnd"/>
      <w:r>
        <w:rPr>
          <w:sz w:val="24"/>
        </w:rPr>
        <w:t xml:space="preserve"> Педагоги и администрация общеобразовательной организации решают задач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снизить влияние негативных факторов на состояние здоровья обучающихся с умственной отсталостью (интеллектуальными нарушениями), создать максимально благоприятные психологические и организационные условия подготовки и проведения итоговой аттестации для того, чтобы этот процесс не сказался отрицательно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на психике и физическом здоровье.</w:t>
      </w:r>
    </w:p>
    <w:p w:rsidR="006C45AD" w:rsidRDefault="00C2777F">
      <w:pPr>
        <w:pStyle w:val="a4"/>
        <w:numPr>
          <w:ilvl w:val="1"/>
          <w:numId w:val="2"/>
        </w:numPr>
        <w:tabs>
          <w:tab w:val="left" w:pos="740"/>
        </w:tabs>
        <w:spacing w:before="201" w:line="276" w:lineRule="auto"/>
        <w:ind w:right="144" w:firstLine="0"/>
        <w:jc w:val="both"/>
        <w:rPr>
          <w:sz w:val="24"/>
        </w:rPr>
      </w:pPr>
      <w:r>
        <w:rPr>
          <w:sz w:val="24"/>
        </w:rPr>
        <w:t>Выпускнику, заболевшему в период итоговой аттестации, предоставляется возможность сдать пропущенные испытания после выздоровления, при наличии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заявления родителей (законных представителей) и справки медицинского учреждения.</w:t>
      </w:r>
    </w:p>
    <w:p w:rsidR="006C45AD" w:rsidRDefault="00C2777F">
      <w:pPr>
        <w:pStyle w:val="a4"/>
        <w:numPr>
          <w:ilvl w:val="1"/>
          <w:numId w:val="2"/>
        </w:numPr>
        <w:tabs>
          <w:tab w:val="left" w:pos="620"/>
        </w:tabs>
        <w:spacing w:line="276" w:lineRule="auto"/>
        <w:ind w:right="147" w:firstLine="0"/>
        <w:jc w:val="both"/>
        <w:rPr>
          <w:sz w:val="24"/>
        </w:rPr>
      </w:pPr>
      <w:r>
        <w:rPr>
          <w:sz w:val="24"/>
        </w:rPr>
        <w:t>В случае болезни члена аттестационной комиссии в период проведения итоговой аттестации (или отсутствия по другим уважительным причинам) ее состав может быть изменен приказом руководителя общеобразовательной организации.</w:t>
      </w:r>
    </w:p>
    <w:p w:rsidR="006C45AD" w:rsidRDefault="006C45AD">
      <w:pPr>
        <w:pStyle w:val="a3"/>
        <w:ind w:left="0"/>
      </w:pPr>
    </w:p>
    <w:p w:rsidR="006C45AD" w:rsidRDefault="006C45AD">
      <w:pPr>
        <w:pStyle w:val="a3"/>
        <w:spacing w:before="167"/>
        <w:ind w:left="0"/>
      </w:pPr>
    </w:p>
    <w:p w:rsidR="006C45AD" w:rsidRDefault="00C2777F">
      <w:pPr>
        <w:pStyle w:val="a4"/>
        <w:numPr>
          <w:ilvl w:val="1"/>
          <w:numId w:val="2"/>
        </w:numPr>
        <w:tabs>
          <w:tab w:val="left" w:pos="615"/>
        </w:tabs>
        <w:spacing w:before="0" w:line="276" w:lineRule="auto"/>
        <w:ind w:right="145" w:firstLine="0"/>
        <w:jc w:val="both"/>
        <w:rPr>
          <w:sz w:val="24"/>
        </w:rPr>
      </w:pPr>
      <w:r>
        <w:rPr>
          <w:sz w:val="24"/>
        </w:rPr>
        <w:t>Для рассмотрения конфликтных ситуаций в ходе проведения итоговой аттестации апелляционная комиссия приказом руководителя общеобразовательной организации не позднее, чем за две недели до начала итоговой аттестации.</w:t>
      </w:r>
    </w:p>
    <w:p w:rsidR="006C45AD" w:rsidRDefault="00C2777F">
      <w:pPr>
        <w:pStyle w:val="a4"/>
        <w:numPr>
          <w:ilvl w:val="1"/>
          <w:numId w:val="2"/>
        </w:numPr>
        <w:tabs>
          <w:tab w:val="left" w:pos="699"/>
        </w:tabs>
        <w:spacing w:line="276" w:lineRule="auto"/>
        <w:ind w:right="141" w:firstLine="0"/>
        <w:jc w:val="both"/>
        <w:rPr>
          <w:sz w:val="24"/>
        </w:rPr>
      </w:pPr>
      <w:r>
        <w:rPr>
          <w:sz w:val="24"/>
        </w:rPr>
        <w:t xml:space="preserve">Порядок итоговой аттестации может измениться в связи со сложившимися чрезвычайными ситуациями. В таком случае итоговые отметки выставляются в свидетельство об обучении на основе </w:t>
      </w:r>
      <w:proofErr w:type="gramStart"/>
      <w:r>
        <w:rPr>
          <w:sz w:val="24"/>
        </w:rPr>
        <w:t>годовых</w:t>
      </w:r>
      <w:proofErr w:type="gramEnd"/>
      <w:r>
        <w:rPr>
          <w:sz w:val="24"/>
        </w:rPr>
        <w:t>.</w:t>
      </w:r>
    </w:p>
    <w:p w:rsidR="006C45AD" w:rsidRDefault="00C2777F">
      <w:pPr>
        <w:pStyle w:val="1"/>
        <w:numPr>
          <w:ilvl w:val="0"/>
          <w:numId w:val="2"/>
        </w:numPr>
        <w:tabs>
          <w:tab w:val="left" w:pos="1503"/>
        </w:tabs>
        <w:spacing w:before="202"/>
        <w:ind w:left="1503"/>
        <w:jc w:val="left"/>
      </w:pP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5"/>
        </w:rPr>
        <w:t>УО</w:t>
      </w:r>
      <w:r>
        <w:rPr>
          <w:b w:val="0"/>
          <w:spacing w:val="-5"/>
        </w:rPr>
        <w:t>.</w:t>
      </w:r>
    </w:p>
    <w:p w:rsidR="006C45AD" w:rsidRDefault="00C2777F">
      <w:pPr>
        <w:pStyle w:val="a4"/>
        <w:numPr>
          <w:ilvl w:val="1"/>
          <w:numId w:val="2"/>
        </w:numPr>
        <w:tabs>
          <w:tab w:val="left" w:pos="623"/>
        </w:tabs>
        <w:spacing w:before="238" w:line="278" w:lineRule="auto"/>
        <w:ind w:right="1893" w:firstLine="60"/>
        <w:rPr>
          <w:sz w:val="24"/>
        </w:rPr>
      </w:pPr>
      <w:r>
        <w:rPr>
          <w:sz w:val="24"/>
        </w:rPr>
        <w:t>Итоговая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-4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отсталостью (интеллектуальными нарушениями)</w:t>
      </w:r>
    </w:p>
    <w:p w:rsidR="006C45AD" w:rsidRDefault="00C2777F">
      <w:pPr>
        <w:pStyle w:val="a4"/>
        <w:numPr>
          <w:ilvl w:val="2"/>
          <w:numId w:val="2"/>
        </w:numPr>
        <w:tabs>
          <w:tab w:val="left" w:pos="743"/>
        </w:tabs>
        <w:spacing w:before="195"/>
        <w:rPr>
          <w:sz w:val="24"/>
        </w:rPr>
      </w:pP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УО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УО (вариант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1)</w:t>
      </w:r>
    </w:p>
    <w:p w:rsidR="006C45AD" w:rsidRDefault="00C2777F">
      <w:pPr>
        <w:pStyle w:val="a3"/>
        <w:spacing w:before="41"/>
      </w:pPr>
      <w:r>
        <w:t>общеобразовательной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завершению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АООП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rPr>
          <w:spacing w:val="-10"/>
        </w:rPr>
        <w:t>с</w:t>
      </w:r>
    </w:p>
    <w:p w:rsidR="006C45AD" w:rsidRDefault="00C2777F">
      <w:pPr>
        <w:pStyle w:val="a3"/>
        <w:spacing w:before="43" w:line="278" w:lineRule="auto"/>
      </w:pPr>
      <w:r>
        <w:t>легкой</w:t>
      </w:r>
      <w:r>
        <w:rPr>
          <w:spacing w:val="-4"/>
        </w:rPr>
        <w:t xml:space="preserve"> </w:t>
      </w:r>
      <w:r>
        <w:t>умственной</w:t>
      </w:r>
      <w:r>
        <w:rPr>
          <w:spacing w:val="-7"/>
        </w:rPr>
        <w:t xml:space="preserve"> </w:t>
      </w:r>
      <w:r>
        <w:t>отсталостью</w:t>
      </w:r>
      <w:r>
        <w:rPr>
          <w:spacing w:val="-7"/>
        </w:rPr>
        <w:t xml:space="preserve"> </w:t>
      </w:r>
      <w:r>
        <w:t>(интеллектуальными</w:t>
      </w:r>
      <w:r>
        <w:rPr>
          <w:spacing w:val="-7"/>
        </w:rPr>
        <w:t xml:space="preserve"> </w:t>
      </w:r>
      <w:r>
        <w:t>нарушениями)</w:t>
      </w:r>
      <w:r>
        <w:rPr>
          <w:spacing w:val="-7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итоговая аттестация в форме двух испытаний:</w:t>
      </w:r>
    </w:p>
    <w:p w:rsidR="006C45AD" w:rsidRDefault="006C45AD">
      <w:pPr>
        <w:pStyle w:val="a3"/>
        <w:spacing w:line="278" w:lineRule="auto"/>
        <w:sectPr w:rsidR="006C45AD">
          <w:pgSz w:w="11910" w:h="16840"/>
          <w:pgMar w:top="440" w:right="708" w:bottom="280" w:left="1559" w:header="720" w:footer="720" w:gutter="0"/>
          <w:cols w:space="720"/>
        </w:sectPr>
      </w:pPr>
    </w:p>
    <w:p w:rsidR="006C45AD" w:rsidRDefault="00C2777F">
      <w:pPr>
        <w:pStyle w:val="a3"/>
        <w:spacing w:before="76"/>
      </w:pPr>
      <w:r>
        <w:t>первое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комплексную</w:t>
      </w:r>
      <w:r>
        <w:rPr>
          <w:spacing w:val="-3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rPr>
          <w:spacing w:val="-2"/>
        </w:rPr>
        <w:t>усвоения</w:t>
      </w:r>
    </w:p>
    <w:p w:rsidR="006C45AD" w:rsidRDefault="00C2777F">
      <w:pPr>
        <w:pStyle w:val="a3"/>
        <w:spacing w:before="40" w:line="278" w:lineRule="auto"/>
      </w:pP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(литературного</w:t>
      </w:r>
      <w:r>
        <w:rPr>
          <w:spacing w:val="-5"/>
        </w:rPr>
        <w:t xml:space="preserve"> </w:t>
      </w:r>
      <w:r>
        <w:t>чтения),</w:t>
      </w:r>
      <w:r>
        <w:rPr>
          <w:spacing w:val="-6"/>
        </w:rPr>
        <w:t xml:space="preserve"> </w:t>
      </w:r>
      <w:r>
        <w:t>математики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 социальной жизни;</w:t>
      </w:r>
    </w:p>
    <w:p w:rsidR="006C45AD" w:rsidRDefault="00C2777F">
      <w:pPr>
        <w:pStyle w:val="a3"/>
        <w:spacing w:before="198"/>
        <w:ind w:left="203"/>
      </w:pPr>
      <w:r>
        <w:t>второе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выбранному</w:t>
      </w:r>
      <w:r>
        <w:rPr>
          <w:spacing w:val="-10"/>
        </w:rPr>
        <w:t xml:space="preserve"> </w:t>
      </w:r>
      <w:r>
        <w:t>профилю</w:t>
      </w:r>
      <w:r>
        <w:rPr>
          <w:spacing w:val="-1"/>
        </w:rPr>
        <w:t xml:space="preserve"> </w:t>
      </w:r>
      <w:r>
        <w:rPr>
          <w:spacing w:val="-2"/>
        </w:rPr>
        <w:t>труда.</w:t>
      </w:r>
    </w:p>
    <w:p w:rsidR="006C45AD" w:rsidRDefault="00C2777F">
      <w:pPr>
        <w:pStyle w:val="a4"/>
        <w:numPr>
          <w:ilvl w:val="2"/>
          <w:numId w:val="2"/>
        </w:numPr>
        <w:tabs>
          <w:tab w:val="left" w:pos="879"/>
        </w:tabs>
        <w:spacing w:before="240" w:line="276" w:lineRule="auto"/>
        <w:ind w:left="143" w:right="139" w:firstLine="60"/>
        <w:jc w:val="both"/>
        <w:rPr>
          <w:sz w:val="24"/>
        </w:rPr>
      </w:pPr>
      <w:r>
        <w:rPr>
          <w:sz w:val="24"/>
        </w:rPr>
        <w:t xml:space="preserve">Формой итоговой аттестации по оценке предметных результатов по русскому языку, чтению (литературному чтению), математике и основ социальной жизни является комплексная работа с заданиями по указанным предметам в соответствии с требованиями к планируемым результатам АООП УО (вариант 1); по </w:t>
      </w:r>
      <w:proofErr w:type="gramStart"/>
      <w:r>
        <w:rPr>
          <w:sz w:val="24"/>
        </w:rPr>
        <w:t>технологии-собеседование</w:t>
      </w:r>
      <w:proofErr w:type="gramEnd"/>
      <w:r>
        <w:rPr>
          <w:sz w:val="24"/>
        </w:rPr>
        <w:t xml:space="preserve"> с защитой творческой работы.</w:t>
      </w:r>
    </w:p>
    <w:p w:rsidR="006C45AD" w:rsidRDefault="00C2777F">
      <w:pPr>
        <w:pStyle w:val="a4"/>
        <w:numPr>
          <w:ilvl w:val="2"/>
          <w:numId w:val="2"/>
        </w:numPr>
        <w:tabs>
          <w:tab w:val="left" w:pos="937"/>
        </w:tabs>
        <w:spacing w:before="199" w:line="276" w:lineRule="auto"/>
        <w:ind w:left="143" w:right="138" w:firstLine="0"/>
        <w:jc w:val="both"/>
        <w:rPr>
          <w:sz w:val="24"/>
        </w:rPr>
      </w:pPr>
      <w:r>
        <w:rPr>
          <w:sz w:val="24"/>
        </w:rPr>
        <w:t xml:space="preserve">Контрольно-измерительные материалы (КИМ) разрабатываются учителями предметниками с учетом содержания учебных программ, уровня подготовки обучающихся. Информация, содержащаяся в </w:t>
      </w:r>
      <w:proofErr w:type="spellStart"/>
      <w:r>
        <w:rPr>
          <w:sz w:val="24"/>
        </w:rPr>
        <w:t>КИМах</w:t>
      </w:r>
      <w:proofErr w:type="spellEnd"/>
      <w:r>
        <w:rPr>
          <w:sz w:val="24"/>
        </w:rPr>
        <w:t xml:space="preserve"> и </w:t>
      </w:r>
      <w:proofErr w:type="gramStart"/>
      <w:r>
        <w:rPr>
          <w:sz w:val="24"/>
        </w:rPr>
        <w:t>используемых</w:t>
      </w:r>
      <w:proofErr w:type="gramEnd"/>
      <w:r>
        <w:rPr>
          <w:sz w:val="24"/>
        </w:rPr>
        <w:t xml:space="preserve"> при проведении итоговой аттестации, относится к информации ограниченного доступа. Порядок разработки, использования и хранения контрольных измерительных материалов (включая требования к режиму их защиты, порядку и условиям размещения информации, содержащейся в контрольных измерительных материалах, в сети «Интернет») устанавливается общеобразовательной организацией самостоятельно. Аттестационный материал должен иметь оттиск печати общеобразовательной организации и храниться в закрытом шкафу в кабинете директора или заместителя руководителя по УВР. КИМ и критерии оценивания с рассчитанным временем выполнения заданий рассматриваются на школьном методическом совете и утверждаются руководителем общеобразовательной организации не позднее месяца до срока итоговой аттестации. Задания КИМ дифференцируются для каждого ученика с учетом разнородности контингента. Количество заданий подбираются примерно в равном количестве и затрачиваемому времени на их выполнение по оцениваемым учебным предметам, но не менее 15 заданий. Каждое задание определяется баллами, которые </w:t>
      </w:r>
      <w:proofErr w:type="gramStart"/>
      <w:r>
        <w:rPr>
          <w:sz w:val="24"/>
        </w:rPr>
        <w:t>суммируются</w:t>
      </w:r>
      <w:proofErr w:type="gramEnd"/>
      <w:r>
        <w:rPr>
          <w:sz w:val="24"/>
        </w:rPr>
        <w:t xml:space="preserve"> и выводится % выполнения </w:t>
      </w:r>
      <w:r>
        <w:rPr>
          <w:spacing w:val="-2"/>
          <w:sz w:val="24"/>
        </w:rPr>
        <w:t>работы.</w:t>
      </w:r>
    </w:p>
    <w:p w:rsidR="006C45AD" w:rsidRDefault="00C2777F">
      <w:pPr>
        <w:pStyle w:val="a3"/>
        <w:spacing w:before="202" w:line="278" w:lineRule="auto"/>
        <w:ind w:firstLine="60"/>
      </w:pPr>
      <w:proofErr w:type="gramStart"/>
      <w:r>
        <w:t>Комплексная</w:t>
      </w:r>
      <w:r>
        <w:rPr>
          <w:spacing w:val="38"/>
        </w:rPr>
        <w:t xml:space="preserve"> </w:t>
      </w:r>
      <w:r>
        <w:t>работа</w:t>
      </w:r>
      <w:r>
        <w:rPr>
          <w:spacing w:val="38"/>
        </w:rPr>
        <w:t xml:space="preserve"> </w:t>
      </w:r>
      <w:r>
        <w:t>считается</w:t>
      </w:r>
      <w:r>
        <w:rPr>
          <w:spacing w:val="38"/>
        </w:rPr>
        <w:t xml:space="preserve"> </w:t>
      </w:r>
      <w:r>
        <w:t>зачтенной,</w:t>
      </w:r>
      <w:r>
        <w:rPr>
          <w:spacing w:val="38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обучающимся</w:t>
      </w:r>
      <w:r>
        <w:rPr>
          <w:spacing w:val="38"/>
        </w:rPr>
        <w:t xml:space="preserve"> </w:t>
      </w:r>
      <w:r>
        <w:t>выполнено</w:t>
      </w:r>
      <w:r>
        <w:rPr>
          <w:spacing w:val="38"/>
        </w:rPr>
        <w:t xml:space="preserve"> </w:t>
      </w:r>
      <w:r>
        <w:t>правильно</w:t>
      </w:r>
      <w:r>
        <w:rPr>
          <w:spacing w:val="38"/>
        </w:rPr>
        <w:t xml:space="preserve"> </w:t>
      </w:r>
      <w:r>
        <w:t>от 35% заданий.</w:t>
      </w:r>
      <w:proofErr w:type="gramEnd"/>
      <w:r>
        <w:t xml:space="preserve"> Испытания для обучающихся с УО проводятся с 10 часов.</w:t>
      </w:r>
    </w:p>
    <w:p w:rsidR="006C45AD" w:rsidRDefault="00C2777F">
      <w:pPr>
        <w:pStyle w:val="a3"/>
        <w:tabs>
          <w:tab w:val="left" w:pos="1659"/>
          <w:tab w:val="left" w:pos="3702"/>
          <w:tab w:val="left" w:pos="4582"/>
          <w:tab w:val="left" w:pos="6053"/>
          <w:tab w:val="left" w:pos="6544"/>
          <w:tab w:val="left" w:pos="7137"/>
          <w:tab w:val="left" w:pos="8506"/>
          <w:tab w:val="left" w:pos="8882"/>
          <w:tab w:val="left" w:pos="9381"/>
        </w:tabs>
        <w:spacing w:before="195" w:line="278" w:lineRule="auto"/>
        <w:ind w:right="135" w:firstLine="60"/>
      </w:pPr>
      <w:r>
        <w:rPr>
          <w:spacing w:val="-2"/>
        </w:rPr>
        <w:t>Количество</w:t>
      </w:r>
      <w:r>
        <w:tab/>
      </w:r>
      <w:r>
        <w:rPr>
          <w:spacing w:val="-2"/>
        </w:rPr>
        <w:t>астрономических</w:t>
      </w:r>
      <w:r>
        <w:tab/>
      </w:r>
      <w:r>
        <w:rPr>
          <w:spacing w:val="-2"/>
        </w:rPr>
        <w:t>часов,</w:t>
      </w:r>
      <w:r>
        <w:tab/>
      </w:r>
      <w:r>
        <w:rPr>
          <w:spacing w:val="-2"/>
        </w:rPr>
        <w:t>отведенных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эти</w:t>
      </w:r>
      <w:r>
        <w:tab/>
      </w:r>
      <w:r>
        <w:rPr>
          <w:spacing w:val="-2"/>
        </w:rPr>
        <w:t>испытания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6"/>
        </w:rPr>
        <w:t>до</w:t>
      </w:r>
      <w:r>
        <w:tab/>
      </w:r>
      <w:r>
        <w:rPr>
          <w:spacing w:val="-10"/>
        </w:rPr>
        <w:t xml:space="preserve">3 </w:t>
      </w:r>
      <w:r>
        <w:t>астрономических часов.</w:t>
      </w:r>
    </w:p>
    <w:p w:rsidR="006C45AD" w:rsidRDefault="00C2777F">
      <w:pPr>
        <w:pStyle w:val="a4"/>
        <w:numPr>
          <w:ilvl w:val="2"/>
          <w:numId w:val="2"/>
        </w:numPr>
        <w:tabs>
          <w:tab w:val="left" w:pos="843"/>
        </w:tabs>
        <w:spacing w:before="192" w:line="276" w:lineRule="auto"/>
        <w:ind w:left="143" w:right="140" w:firstLine="0"/>
        <w:jc w:val="both"/>
        <w:rPr>
          <w:sz w:val="24"/>
        </w:rPr>
      </w:pPr>
      <w:r>
        <w:rPr>
          <w:sz w:val="24"/>
        </w:rPr>
        <w:t xml:space="preserve">По профильному труду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может выбрать одну из предлагаемых общеобразовательной организацией форм: представление творческой работы и собеседование или защита проекта. Выбор осуществляется на добровольной основе. </w:t>
      </w:r>
      <w:r>
        <w:rPr>
          <w:b/>
          <w:sz w:val="24"/>
        </w:rPr>
        <w:t>Форма: представление творческой работы и собеседование</w:t>
      </w:r>
      <w:r>
        <w:rPr>
          <w:sz w:val="24"/>
        </w:rPr>
        <w:t>.</w:t>
      </w:r>
    </w:p>
    <w:p w:rsidR="006C45AD" w:rsidRDefault="00C2777F">
      <w:pPr>
        <w:pStyle w:val="a3"/>
        <w:spacing w:before="203" w:line="276" w:lineRule="auto"/>
        <w:ind w:right="138" w:firstLine="60"/>
        <w:jc w:val="both"/>
      </w:pPr>
      <w:proofErr w:type="gramStart"/>
      <w:r>
        <w:t>Учитель технологии («профильный труд») ведет подготовку обучающегося к итоговой аттестации: отбирает совместно с обучающимся макет изделия из ранее изготовленных в ходе освоения образовательной программы по учебному предмету для оценки аттестационной комиссией, или обучающийся изготавливает под руководством учителя новый макет (конструкцию) по предложенной теме к установленной дате проведения итоговой аттестации.</w:t>
      </w:r>
      <w:proofErr w:type="gramEnd"/>
      <w:r>
        <w:t xml:space="preserve"> Учитель готовит обучающегося к защите творческой работы: обучает алгоритму</w:t>
      </w:r>
      <w:r>
        <w:rPr>
          <w:spacing w:val="-1"/>
        </w:rPr>
        <w:t xml:space="preserve"> </w:t>
      </w:r>
      <w:r>
        <w:t>проведения описания изделия и формулировке развернутых ответов на примерные вопросы.</w:t>
      </w:r>
    </w:p>
    <w:p w:rsidR="006C45AD" w:rsidRDefault="006C45AD">
      <w:pPr>
        <w:pStyle w:val="a3"/>
        <w:spacing w:line="276" w:lineRule="auto"/>
        <w:jc w:val="both"/>
        <w:sectPr w:rsidR="006C45AD">
          <w:pgSz w:w="11910" w:h="16840"/>
          <w:pgMar w:top="440" w:right="708" w:bottom="280" w:left="1559" w:header="720" w:footer="720" w:gutter="0"/>
          <w:cols w:space="720"/>
        </w:sectPr>
      </w:pPr>
    </w:p>
    <w:p w:rsidR="006C45AD" w:rsidRDefault="00C2777F">
      <w:pPr>
        <w:pStyle w:val="a3"/>
        <w:spacing w:before="76" w:line="276" w:lineRule="auto"/>
        <w:ind w:right="138"/>
        <w:jc w:val="both"/>
      </w:pPr>
      <w:r>
        <w:t xml:space="preserve">Собеседование представляет собой диалоговую форму общения выпускника и членов аттестационной комиссии на основе выполненной практической работы. </w:t>
      </w:r>
      <w:proofErr w:type="gramStart"/>
      <w:r>
        <w:t>Обучающийся</w:t>
      </w:r>
      <w:proofErr w:type="gramEnd"/>
      <w:r>
        <w:t xml:space="preserve"> представляет изделие, доказательно отвечает на вопросы аттестационной комиссии, демонстрируя культуру устной речи. Вопросы могут быть обобщающего характера, а так же нравственного и общекультурного направления (от 2 до 5 вопросов). В ходе беседы выявляется умение выпускника рассказать о последовательности выполнения работы, о трудовых операциях и приёмах, используемых материалах и инструментах, а также об их дальнейших планах и способность общения </w:t>
      </w:r>
      <w:proofErr w:type="gramStart"/>
      <w:r>
        <w:t>со</w:t>
      </w:r>
      <w:proofErr w:type="gramEnd"/>
      <w:r>
        <w:t xml:space="preserve"> взрослыми.</w:t>
      </w:r>
    </w:p>
    <w:p w:rsidR="006C45AD" w:rsidRDefault="00C2777F">
      <w:pPr>
        <w:pStyle w:val="a3"/>
        <w:spacing w:before="199" w:line="278" w:lineRule="auto"/>
        <w:ind w:right="138" w:firstLine="60"/>
        <w:jc w:val="both"/>
        <w:rPr>
          <w:b/>
        </w:rPr>
      </w:pPr>
      <w:r>
        <w:t xml:space="preserve">Время собеседования до 20 минут. Собеседование при умелом ее использовании позволяет наладить контакт с обучающимся, снять тревожность, создать положительный эмоциональный настрой на экзамене, обеспечить тем самым успешность выпускника. Важно, чтобы члены аттестационной комиссии визуально и вербально поддерживали обучающегося, выражали готовность к взаимодействию в ходе аттестации, руководствовались при собеседовании, приемами эффективного слушания. </w:t>
      </w:r>
      <w:r>
        <w:rPr>
          <w:b/>
        </w:rPr>
        <w:t>Собеседование позволяет выявить:</w:t>
      </w:r>
    </w:p>
    <w:p w:rsidR="00F7688C" w:rsidRDefault="00C2777F">
      <w:pPr>
        <w:pStyle w:val="a3"/>
        <w:spacing w:before="182" w:line="278" w:lineRule="auto"/>
        <w:ind w:right="134" w:firstLine="60"/>
        <w:jc w:val="both"/>
      </w:pPr>
      <w:r>
        <w:t>-</w:t>
      </w:r>
      <w:r w:rsidR="00F7688C">
        <w:t xml:space="preserve"> </w:t>
      </w:r>
      <w:r>
        <w:t>степень владения материалом по выбранной теме;</w:t>
      </w:r>
    </w:p>
    <w:p w:rsidR="00F7688C" w:rsidRDefault="00C2777F">
      <w:pPr>
        <w:pStyle w:val="a3"/>
        <w:spacing w:before="182" w:line="278" w:lineRule="auto"/>
        <w:ind w:right="134" w:firstLine="60"/>
        <w:jc w:val="both"/>
      </w:pPr>
      <w:r>
        <w:t xml:space="preserve"> -</w:t>
      </w:r>
      <w:r w:rsidR="00F7688C">
        <w:t xml:space="preserve"> </w:t>
      </w:r>
      <w:r>
        <w:t>системность и целостность знаний;</w:t>
      </w:r>
    </w:p>
    <w:p w:rsidR="006C45AD" w:rsidRDefault="00C2777F">
      <w:pPr>
        <w:pStyle w:val="a3"/>
        <w:spacing w:before="182" w:line="278" w:lineRule="auto"/>
        <w:ind w:right="134" w:firstLine="60"/>
        <w:jc w:val="both"/>
      </w:pPr>
      <w:r>
        <w:t xml:space="preserve"> - свободу оперирования знаниями, представленность личной позиции, понимание и т.д.</w:t>
      </w:r>
    </w:p>
    <w:p w:rsidR="006C45AD" w:rsidRDefault="00F7688C">
      <w:pPr>
        <w:pStyle w:val="a3"/>
        <w:spacing w:before="195" w:line="278" w:lineRule="auto"/>
        <w:ind w:right="139" w:firstLine="60"/>
        <w:jc w:val="both"/>
      </w:pPr>
      <w:r>
        <w:t xml:space="preserve">- </w:t>
      </w:r>
      <w:r w:rsidR="00C2777F">
        <w:t>умение использовать знания в практической деятельности, в стандартной и нестандартной ситуации;</w:t>
      </w:r>
    </w:p>
    <w:p w:rsidR="006C45AD" w:rsidRDefault="00C2777F">
      <w:pPr>
        <w:pStyle w:val="a3"/>
        <w:spacing w:before="195" w:line="278" w:lineRule="auto"/>
        <w:ind w:right="146" w:firstLine="60"/>
        <w:jc w:val="both"/>
      </w:pPr>
      <w:r>
        <w:t xml:space="preserve">-анализ конкретного материала с точки зрения установления </w:t>
      </w:r>
      <w:proofErr w:type="spellStart"/>
      <w:r>
        <w:t>причинно</w:t>
      </w:r>
      <w:proofErr w:type="spellEnd"/>
      <w:r>
        <w:t xml:space="preserve"> следственных связей, выделения общего и частного и т.д.;</w:t>
      </w:r>
    </w:p>
    <w:p w:rsidR="006C45AD" w:rsidRDefault="00C2777F">
      <w:pPr>
        <w:pStyle w:val="a3"/>
        <w:spacing w:before="197"/>
        <w:ind w:left="203"/>
      </w:pPr>
      <w:r>
        <w:rPr>
          <w:spacing w:val="-2"/>
        </w:rPr>
        <w:t>-</w:t>
      </w:r>
      <w:proofErr w:type="spellStart"/>
      <w:r>
        <w:rPr>
          <w:spacing w:val="-2"/>
        </w:rPr>
        <w:t>коммуникативность</w:t>
      </w:r>
      <w:proofErr w:type="spellEnd"/>
      <w:r>
        <w:rPr>
          <w:spacing w:val="-2"/>
        </w:rPr>
        <w:t>;</w:t>
      </w:r>
    </w:p>
    <w:p w:rsidR="006C45AD" w:rsidRDefault="00C2777F">
      <w:pPr>
        <w:pStyle w:val="a3"/>
        <w:spacing w:before="240"/>
        <w:ind w:left="203"/>
      </w:pPr>
      <w:r>
        <w:t>-развитость</w:t>
      </w:r>
      <w:r>
        <w:rPr>
          <w:spacing w:val="-4"/>
        </w:rPr>
        <w:t xml:space="preserve"> </w:t>
      </w:r>
      <w:proofErr w:type="spellStart"/>
      <w:r>
        <w:t>самоотметки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признание</w:t>
      </w:r>
      <w:r>
        <w:rPr>
          <w:spacing w:val="-3"/>
        </w:rPr>
        <w:t xml:space="preserve"> </w:t>
      </w:r>
      <w:r>
        <w:t>достоинств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 xml:space="preserve">других </w:t>
      </w:r>
      <w:r>
        <w:rPr>
          <w:spacing w:val="-2"/>
        </w:rPr>
        <w:t>людей;</w:t>
      </w:r>
    </w:p>
    <w:p w:rsidR="006C45AD" w:rsidRDefault="00C2777F">
      <w:pPr>
        <w:pStyle w:val="a3"/>
        <w:spacing w:before="240"/>
        <w:ind w:left="203"/>
      </w:pPr>
      <w:r>
        <w:t>-развитость</w:t>
      </w:r>
      <w:r>
        <w:rPr>
          <w:spacing w:val="13"/>
        </w:rPr>
        <w:t xml:space="preserve"> </w:t>
      </w:r>
      <w:proofErr w:type="gramStart"/>
      <w:r>
        <w:t>ценностных</w:t>
      </w:r>
      <w:proofErr w:type="gramEnd"/>
      <w:r>
        <w:rPr>
          <w:spacing w:val="16"/>
        </w:rPr>
        <w:t xml:space="preserve"> </w:t>
      </w:r>
      <w:r>
        <w:t>ориентации;</w:t>
      </w:r>
      <w:r>
        <w:rPr>
          <w:spacing w:val="14"/>
        </w:rPr>
        <w:t xml:space="preserve"> </w:t>
      </w:r>
      <w:r>
        <w:t>готовность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самостоятельному</w:t>
      </w:r>
      <w:r>
        <w:rPr>
          <w:spacing w:val="11"/>
        </w:rPr>
        <w:t xml:space="preserve"> </w:t>
      </w:r>
      <w:r>
        <w:t>выбору</w:t>
      </w:r>
      <w:r>
        <w:rPr>
          <w:spacing w:val="10"/>
        </w:rPr>
        <w:t xml:space="preserve"> </w:t>
      </w:r>
      <w:r>
        <w:rPr>
          <w:spacing w:val="-2"/>
        </w:rPr>
        <w:t>профессии.</w:t>
      </w:r>
    </w:p>
    <w:p w:rsidR="006C45AD" w:rsidRDefault="00C2777F">
      <w:pPr>
        <w:pStyle w:val="1"/>
        <w:spacing w:before="48"/>
      </w:pPr>
      <w:r>
        <w:t>Защита</w:t>
      </w:r>
      <w:r>
        <w:rPr>
          <w:spacing w:val="-3"/>
        </w:rPr>
        <w:t xml:space="preserve"> </w:t>
      </w:r>
      <w:r>
        <w:rPr>
          <w:spacing w:val="-2"/>
        </w:rPr>
        <w:t>проекта.</w:t>
      </w:r>
    </w:p>
    <w:p w:rsidR="006C45AD" w:rsidRDefault="00C2777F" w:rsidP="00F7688C">
      <w:pPr>
        <w:pStyle w:val="a3"/>
        <w:spacing w:before="236" w:line="276" w:lineRule="auto"/>
        <w:ind w:right="137" w:firstLine="60"/>
        <w:jc w:val="both"/>
      </w:pPr>
      <w:r>
        <w:t xml:space="preserve">Проектная работа представляет собой изготовление какого-либо изделия или объекта, имеющего личностную или общественную значимость. Проект может быть как групповым, так и индивидуальным. При выборе темы и объекта </w:t>
      </w:r>
      <w:proofErr w:type="gramStart"/>
      <w:r>
        <w:t>индивидуального проекта</w:t>
      </w:r>
      <w:proofErr w:type="gramEnd"/>
      <w:r>
        <w:t xml:space="preserve"> учитываются программные требования, уровень подготовки обучающегося и его психофизические особенности. Распределение обязанностей и ответственности в групповом проекте ведётся с учётом уровня подготовки каждого отдельного учащегося и его психофизических особенностей. Выполненный проект должен соответствовать технологическим и эстетическим требованиям. К проекту прилагается защитное слово. Объём защитного слова составляет до 7 страниц печатного текста, включая схемы, чертежи, рисунки, фотографии. Защитное слово выполняется на листах формата А</w:t>
      </w:r>
      <w:proofErr w:type="gramStart"/>
      <w:r>
        <w:t>4</w:t>
      </w:r>
      <w:proofErr w:type="gramEnd"/>
      <w:r>
        <w:t xml:space="preserve">, шрифт № 14, поля стандартные. </w:t>
      </w:r>
      <w:proofErr w:type="gramStart"/>
      <w:r>
        <w:t>Защитное слово включает в себя: титульный лист; содержание; введение (актуальность темы проекта); основная часть (описание технологического процесса выполнения проекта); экономическая часть (расчёт себестоимости проекта); заключительная часть (самооценка выполненного проекта); список</w:t>
      </w:r>
      <w:r>
        <w:rPr>
          <w:spacing w:val="-3"/>
        </w:rPr>
        <w:t xml:space="preserve"> </w:t>
      </w:r>
      <w:r>
        <w:t>источников.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 xml:space="preserve">проекта аттестуемый (группа аттестуемых) представляет комиссии проект с фото и видеоматериалами, которые свидетельствуют о выполненной </w:t>
      </w:r>
      <w:proofErr w:type="gramStart"/>
      <w:r>
        <w:t>работе</w:t>
      </w:r>
      <w:proofErr w:type="gramEnd"/>
      <w:r>
        <w:t xml:space="preserve"> и защищает его. Кроме того, обучающийся отвечает на вопросы комиссии, которые могут носить как теоретический, так и практический</w:t>
      </w:r>
      <w:r>
        <w:rPr>
          <w:spacing w:val="42"/>
        </w:rPr>
        <w:t xml:space="preserve"> </w:t>
      </w:r>
      <w:r>
        <w:t>характер.</w:t>
      </w:r>
      <w:r>
        <w:rPr>
          <w:spacing w:val="44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защиту</w:t>
      </w:r>
      <w:r>
        <w:rPr>
          <w:spacing w:val="37"/>
        </w:rPr>
        <w:t xml:space="preserve"> </w:t>
      </w:r>
      <w:r>
        <w:t>проекта</w:t>
      </w:r>
      <w:r>
        <w:rPr>
          <w:spacing w:val="45"/>
        </w:rPr>
        <w:t xml:space="preserve"> </w:t>
      </w:r>
      <w:r>
        <w:t>отводится</w:t>
      </w:r>
      <w:r>
        <w:rPr>
          <w:spacing w:val="44"/>
        </w:rPr>
        <w:t xml:space="preserve"> </w:t>
      </w:r>
      <w:r>
        <w:t>15-20</w:t>
      </w:r>
      <w:r>
        <w:rPr>
          <w:spacing w:val="44"/>
        </w:rPr>
        <w:t xml:space="preserve"> </w:t>
      </w:r>
      <w:r>
        <w:t>мин.</w:t>
      </w:r>
      <w:r>
        <w:rPr>
          <w:spacing w:val="41"/>
        </w:rPr>
        <w:t xml:space="preserve"> </w:t>
      </w:r>
      <w:r>
        <w:t>Подготовку</w:t>
      </w:r>
      <w:r>
        <w:rPr>
          <w:spacing w:val="37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rPr>
          <w:spacing w:val="-2"/>
        </w:rPr>
        <w:t>защите</w:t>
      </w:r>
      <w:r w:rsidR="00F7688C">
        <w:rPr>
          <w:spacing w:val="-2"/>
        </w:rPr>
        <w:t xml:space="preserve"> </w:t>
      </w:r>
      <w:r>
        <w:t>проекта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proofErr w:type="gramStart"/>
      <w:r>
        <w:t>обучающимся</w:t>
      </w:r>
      <w:proofErr w:type="gramEnd"/>
      <w:r>
        <w:rPr>
          <w:spacing w:val="80"/>
        </w:rPr>
        <w:t xml:space="preserve"> </w:t>
      </w:r>
      <w:r>
        <w:t>ведет</w:t>
      </w:r>
      <w:r>
        <w:rPr>
          <w:spacing w:val="80"/>
        </w:rPr>
        <w:t xml:space="preserve"> </w:t>
      </w:r>
      <w:r>
        <w:t>учитель</w:t>
      </w:r>
      <w:r>
        <w:rPr>
          <w:spacing w:val="80"/>
        </w:rPr>
        <w:t xml:space="preserve"> </w:t>
      </w:r>
      <w:r>
        <w:t>технологии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позднее</w:t>
      </w:r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месяца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даты</w:t>
      </w:r>
      <w:r>
        <w:rPr>
          <w:spacing w:val="80"/>
        </w:rPr>
        <w:t xml:space="preserve"> </w:t>
      </w:r>
      <w:r>
        <w:t>проведения итоговой аттестации.</w:t>
      </w:r>
    </w:p>
    <w:p w:rsidR="006C45AD" w:rsidRDefault="00C2777F">
      <w:pPr>
        <w:pStyle w:val="a4"/>
        <w:numPr>
          <w:ilvl w:val="2"/>
          <w:numId w:val="2"/>
        </w:numPr>
        <w:tabs>
          <w:tab w:val="left" w:pos="958"/>
        </w:tabs>
        <w:spacing w:before="195" w:line="276" w:lineRule="auto"/>
        <w:ind w:left="143" w:right="143" w:firstLine="60"/>
        <w:jc w:val="both"/>
        <w:rPr>
          <w:sz w:val="24"/>
        </w:rPr>
      </w:pPr>
      <w:proofErr w:type="gramStart"/>
      <w:r>
        <w:rPr>
          <w:sz w:val="24"/>
        </w:rPr>
        <w:t>Для обучающихся с легкой умственной отсталостью, имеющих тяжелые двигательные нарушения, но с сохранной речью, предлагается устно ответить на вопросы испытания по предмету «Профильный труд», устно описать картинку, изображающую работу человека или рассказать о работе родителей и других родственников по</w:t>
      </w:r>
      <w:r>
        <w:rPr>
          <w:spacing w:val="80"/>
          <w:sz w:val="24"/>
        </w:rPr>
        <w:t xml:space="preserve"> </w:t>
      </w:r>
      <w:r>
        <w:rPr>
          <w:sz w:val="24"/>
        </w:rPr>
        <w:t>наводящим вопросам.</w:t>
      </w:r>
      <w:proofErr w:type="gramEnd"/>
    </w:p>
    <w:p w:rsidR="006C45AD" w:rsidRDefault="00C2777F">
      <w:pPr>
        <w:pStyle w:val="a4"/>
        <w:numPr>
          <w:ilvl w:val="2"/>
          <w:numId w:val="2"/>
        </w:numPr>
        <w:tabs>
          <w:tab w:val="left" w:pos="826"/>
        </w:tabs>
        <w:spacing w:before="199" w:line="276" w:lineRule="auto"/>
        <w:ind w:left="143" w:right="145" w:firstLine="0"/>
        <w:jc w:val="both"/>
        <w:rPr>
          <w:sz w:val="24"/>
        </w:rPr>
      </w:pPr>
      <w:r>
        <w:rPr>
          <w:sz w:val="24"/>
        </w:rPr>
        <w:t>Для выпускников 9 классов с УО легкой степени, обучающихся на дому по состоянию здоровья, итоговая аттестация проводится в обстановке, исключающей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влияние негативных факторов на состояние здоровья, в условиях, отвечающих физиологическим особенностям и состоянию здоровья выпускников.</w:t>
      </w:r>
    </w:p>
    <w:p w:rsidR="006C45AD" w:rsidRDefault="00C2777F">
      <w:pPr>
        <w:pStyle w:val="a4"/>
        <w:numPr>
          <w:ilvl w:val="2"/>
          <w:numId w:val="2"/>
        </w:numPr>
        <w:tabs>
          <w:tab w:val="left" w:pos="805"/>
        </w:tabs>
        <w:spacing w:before="201" w:line="276" w:lineRule="auto"/>
        <w:ind w:left="143" w:right="136" w:firstLine="0"/>
        <w:jc w:val="both"/>
        <w:rPr>
          <w:sz w:val="24"/>
        </w:rPr>
      </w:pPr>
      <w:r>
        <w:rPr>
          <w:sz w:val="24"/>
        </w:rPr>
        <w:t xml:space="preserve">Результаты итоговой аттестации обучающихся с УО заносятся в два протокола оценки учебно-трудовой деятельности по каждому испытанию, который подписывается всеми членами аттестационной комиссии, и электронный журнал. </w:t>
      </w:r>
      <w:r>
        <w:rPr>
          <w:b/>
          <w:sz w:val="24"/>
        </w:rPr>
        <w:t>Результаты итоговой аттестации обучающихся с легкой умственной отсталостью оцениваются в форме "зачет" и (или)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"незачет". </w:t>
      </w:r>
      <w:r>
        <w:rPr>
          <w:sz w:val="24"/>
        </w:rPr>
        <w:t>Сводный результат «зачет»</w:t>
      </w:r>
      <w:r>
        <w:rPr>
          <w:spacing w:val="-5"/>
          <w:sz w:val="24"/>
        </w:rPr>
        <w:t xml:space="preserve"> </w:t>
      </w:r>
      <w:r>
        <w:rPr>
          <w:sz w:val="24"/>
        </w:rPr>
        <w:t>или «незачет»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 с УО легкой степени получает по результатам двух испытаний итоговой аттестации (комплексная работа, оценка макета, оценка ответов на вопросы по итогам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собеседования). Сводный протокол оформляется в день прохождения испытаний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по технологии. Сводный протокол, протоколы по результатам испытаний хранятся в соответствии со сроками, предусмотренными номенклатурой дел для общеобразовательной организации, но не менее года. (Приложение №1)</w:t>
      </w:r>
    </w:p>
    <w:p w:rsidR="006C45AD" w:rsidRDefault="00C2777F">
      <w:pPr>
        <w:pStyle w:val="a4"/>
        <w:numPr>
          <w:ilvl w:val="2"/>
          <w:numId w:val="2"/>
        </w:numPr>
        <w:tabs>
          <w:tab w:val="left" w:pos="683"/>
        </w:tabs>
        <w:spacing w:before="201" w:line="278" w:lineRule="auto"/>
        <w:ind w:left="143" w:right="901" w:firstLine="0"/>
        <w:rPr>
          <w:sz w:val="24"/>
        </w:rPr>
      </w:pPr>
      <w:r>
        <w:rPr>
          <w:sz w:val="24"/>
        </w:rPr>
        <w:t xml:space="preserve">В случает незачета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предоставляется возможность пересдачи в установленные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сроки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актом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6C45AD" w:rsidRDefault="00C2777F">
      <w:pPr>
        <w:pStyle w:val="1"/>
        <w:numPr>
          <w:ilvl w:val="1"/>
          <w:numId w:val="2"/>
        </w:numPr>
        <w:tabs>
          <w:tab w:val="left" w:pos="563"/>
        </w:tabs>
        <w:spacing w:before="197" w:line="276" w:lineRule="auto"/>
        <w:ind w:right="885" w:firstLine="0"/>
      </w:pPr>
      <w:r>
        <w:t>Итоговая</w:t>
      </w:r>
      <w:r>
        <w:rPr>
          <w:spacing w:val="-5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 умеренной, тяжелой и глубокой степенью умственной отсталости</w:t>
      </w:r>
      <w:r>
        <w:rPr>
          <w:b w:val="0"/>
        </w:rPr>
        <w:t>.</w:t>
      </w:r>
    </w:p>
    <w:p w:rsidR="006C45AD" w:rsidRDefault="00C2777F">
      <w:pPr>
        <w:pStyle w:val="a3"/>
        <w:spacing w:before="196" w:line="276" w:lineRule="auto"/>
        <w:ind w:right="143"/>
        <w:jc w:val="both"/>
      </w:pPr>
      <w:r>
        <w:t>3.2.1 Итоговая аттестация обучающихся с умеренной, тяжелой и глубокой степенью умственной отсталостью осуществляется в течение двух последних недель учебного года путем наблюдения за выполнением обучающимися специально подобранных заданий в естественных и искусственно созданных ситуациях, позволяющих выявить и оценить результаты обучения.</w:t>
      </w:r>
    </w:p>
    <w:p w:rsidR="006C45AD" w:rsidRDefault="00C2777F">
      <w:pPr>
        <w:pStyle w:val="a3"/>
        <w:spacing w:before="202" w:line="276" w:lineRule="auto"/>
        <w:ind w:right="135"/>
        <w:jc w:val="both"/>
      </w:pPr>
      <w:r>
        <w:t>3.2.2. Предметом итоговой оценки освоения обучающимися с умеренной, тяжелой и глубокой степенью умственной отсталостью АООП должно быть достижение результатов освоения СИПР последнего года обучения и развитие жизненной компетенции обучающихся. Итоги освоения отраженного в СИПР содержания и анализ результатов обучения позволяют составить развернутую характеристику учебной деятельности ребёнка, оценить динамику развития его жизненных компетенций. Для оценки</w:t>
      </w:r>
      <w:r>
        <w:rPr>
          <w:spacing w:val="40"/>
        </w:rPr>
        <w:t xml:space="preserve"> </w:t>
      </w:r>
      <w:r>
        <w:t xml:space="preserve">результатов освоения СИПР и развития жизненных компетенций ребёнка рекомендуется применять метод экспертной группы (на междисциплинарной основе). Она объединяет представителей всех заинтересованных участников образовательного процесса, тесно контактирующих с ребёнком, включая членов его семьи. Задачей экспертной группы является выработка согласованной оценки достижений ребёнка в сфере жизненных компетенций. Основой служит анализ результатов обучения ребёнка, динамика развития его личности. </w:t>
      </w:r>
      <w:proofErr w:type="gramStart"/>
      <w:r>
        <w:t>Результаты анализа должны быть представлены в удобной и понятной всем</w:t>
      </w:r>
      <w:proofErr w:type="gramEnd"/>
    </w:p>
    <w:p w:rsidR="006C45AD" w:rsidRDefault="006C45AD">
      <w:pPr>
        <w:pStyle w:val="a3"/>
        <w:spacing w:line="276" w:lineRule="auto"/>
        <w:jc w:val="both"/>
        <w:sectPr w:rsidR="006C45AD">
          <w:pgSz w:w="11910" w:h="16840"/>
          <w:pgMar w:top="440" w:right="708" w:bottom="280" w:left="1559" w:header="720" w:footer="720" w:gutter="0"/>
          <w:cols w:space="720"/>
        </w:sectPr>
      </w:pPr>
    </w:p>
    <w:p w:rsidR="006C45AD" w:rsidRDefault="00C2777F">
      <w:pPr>
        <w:pStyle w:val="a3"/>
        <w:spacing w:before="76" w:line="278" w:lineRule="auto"/>
        <w:ind w:right="146"/>
        <w:jc w:val="both"/>
      </w:pPr>
      <w:r>
        <w:t xml:space="preserve">членам группы форме оценки, характеризующей наличный уровень жизненной </w:t>
      </w:r>
      <w:r>
        <w:rPr>
          <w:spacing w:val="-2"/>
        </w:rPr>
        <w:t>компетенции.</w:t>
      </w:r>
    </w:p>
    <w:p w:rsidR="006C45AD" w:rsidRDefault="00C2777F">
      <w:pPr>
        <w:pStyle w:val="a3"/>
        <w:spacing w:before="195" w:line="278" w:lineRule="auto"/>
        <w:ind w:right="144"/>
        <w:jc w:val="both"/>
      </w:pPr>
      <w:r>
        <w:t xml:space="preserve">При оценке результативности обучения должны учитываться следующие факторы и </w:t>
      </w:r>
      <w:r>
        <w:rPr>
          <w:spacing w:val="-2"/>
        </w:rPr>
        <w:t>проявления:</w:t>
      </w:r>
    </w:p>
    <w:p w:rsidR="006C45AD" w:rsidRDefault="00C2777F">
      <w:pPr>
        <w:pStyle w:val="a4"/>
        <w:numPr>
          <w:ilvl w:val="0"/>
          <w:numId w:val="1"/>
        </w:numPr>
        <w:tabs>
          <w:tab w:val="left" w:pos="437"/>
        </w:tabs>
        <w:spacing w:before="195" w:line="278" w:lineRule="auto"/>
        <w:ind w:right="146" w:firstLine="60"/>
        <w:rPr>
          <w:sz w:val="24"/>
        </w:rPr>
      </w:pPr>
      <w:r>
        <w:rPr>
          <w:sz w:val="24"/>
        </w:rPr>
        <w:t xml:space="preserve">особенности психического, неврологического и соматического состояния каждого </w:t>
      </w:r>
      <w:r>
        <w:rPr>
          <w:spacing w:val="-2"/>
          <w:sz w:val="24"/>
        </w:rPr>
        <w:t>обучающегося;</w:t>
      </w:r>
    </w:p>
    <w:p w:rsidR="006C45AD" w:rsidRDefault="00C2777F">
      <w:pPr>
        <w:pStyle w:val="a4"/>
        <w:numPr>
          <w:ilvl w:val="0"/>
          <w:numId w:val="1"/>
        </w:numPr>
        <w:tabs>
          <w:tab w:val="left" w:pos="588"/>
        </w:tabs>
        <w:spacing w:before="192" w:line="278" w:lineRule="auto"/>
        <w:ind w:right="143" w:firstLine="60"/>
        <w:rPr>
          <w:sz w:val="24"/>
        </w:rPr>
      </w:pPr>
      <w:r>
        <w:rPr>
          <w:sz w:val="24"/>
        </w:rPr>
        <w:t>выявление результативности обучения происходит вариативно с учетом психофизического развития обучающегося в процессе выполнения перцептивных, речевых, предметных действий, графических работ;</w:t>
      </w:r>
    </w:p>
    <w:p w:rsidR="006C45AD" w:rsidRDefault="00C2777F">
      <w:pPr>
        <w:pStyle w:val="a4"/>
        <w:numPr>
          <w:ilvl w:val="0"/>
          <w:numId w:val="1"/>
        </w:numPr>
        <w:tabs>
          <w:tab w:val="left" w:pos="413"/>
        </w:tabs>
        <w:spacing w:before="192" w:line="276" w:lineRule="auto"/>
        <w:ind w:right="134" w:firstLine="60"/>
        <w:rPr>
          <w:sz w:val="24"/>
        </w:rPr>
      </w:pPr>
      <w:r>
        <w:rPr>
          <w:sz w:val="24"/>
        </w:rPr>
        <w:t>в процессе предъявления и выполнения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действиям; - при оценке результативности достижений необходимо учитывать степень самостоятельности ребенка.</w:t>
      </w:r>
    </w:p>
    <w:p w:rsidR="006C45AD" w:rsidRDefault="00C2777F">
      <w:pPr>
        <w:pStyle w:val="a3"/>
        <w:spacing w:before="202" w:line="276" w:lineRule="auto"/>
        <w:ind w:right="138" w:firstLine="60"/>
        <w:jc w:val="both"/>
      </w:pPr>
      <w:proofErr w:type="gramStart"/>
      <w:r>
        <w:t>Формы и способы обозначения выявленных результатов обучения разных групп детей могут осуществляться в оценочных показателях, а также в качественных критериях по итогам практических действий: "выполняет действие самостоятельно", "выполняет действие по инструкции" (вербальной или невербальной), "выполняет действие по образцу", "выполняет действие с частичной физической помощью", "выполняет действие со значительной физической помощью", "действие не выполняет";</w:t>
      </w:r>
      <w:proofErr w:type="gramEnd"/>
      <w:r>
        <w:t xml:space="preserve"> "узнает объект", "не всегда узнает объект", "не узнает объект"; Итоговые результаты образования за оцениваемый период оформляются описательно в дневниках наблюдения и в форме характеристики за учебный год.</w:t>
      </w:r>
    </w:p>
    <w:p w:rsidR="006C45AD" w:rsidRDefault="00C2777F">
      <w:pPr>
        <w:pStyle w:val="a3"/>
        <w:spacing w:before="199"/>
        <w:jc w:val="both"/>
      </w:pPr>
      <w:r>
        <w:t>На</w:t>
      </w:r>
      <w:r>
        <w:rPr>
          <w:spacing w:val="20"/>
        </w:rPr>
        <w:t xml:space="preserve"> </w:t>
      </w:r>
      <w:r>
        <w:t>основе</w:t>
      </w:r>
      <w:r>
        <w:rPr>
          <w:spacing w:val="20"/>
        </w:rPr>
        <w:t xml:space="preserve"> </w:t>
      </w:r>
      <w:r>
        <w:t>итоговой</w:t>
      </w:r>
      <w:r>
        <w:rPr>
          <w:spacing w:val="20"/>
        </w:rPr>
        <w:t xml:space="preserve"> </w:t>
      </w:r>
      <w:r>
        <w:t>характеристики</w:t>
      </w:r>
      <w:r>
        <w:rPr>
          <w:spacing w:val="23"/>
        </w:rPr>
        <w:t xml:space="preserve"> </w:t>
      </w:r>
      <w:r>
        <w:t>составляется</w:t>
      </w:r>
      <w:r>
        <w:rPr>
          <w:spacing w:val="21"/>
        </w:rPr>
        <w:t xml:space="preserve"> </w:t>
      </w:r>
      <w:r>
        <w:t>СИПР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следующий</w:t>
      </w:r>
      <w:r>
        <w:rPr>
          <w:spacing w:val="25"/>
        </w:rPr>
        <w:t xml:space="preserve"> </w:t>
      </w:r>
      <w:r>
        <w:t>учебный</w:t>
      </w:r>
      <w:r>
        <w:rPr>
          <w:spacing w:val="22"/>
        </w:rPr>
        <w:t xml:space="preserve"> </w:t>
      </w:r>
      <w:r>
        <w:rPr>
          <w:spacing w:val="-2"/>
        </w:rPr>
        <w:t>период.</w:t>
      </w:r>
    </w:p>
    <w:p w:rsidR="006C45AD" w:rsidRDefault="00C2777F">
      <w:pPr>
        <w:pStyle w:val="a4"/>
        <w:numPr>
          <w:ilvl w:val="0"/>
          <w:numId w:val="2"/>
        </w:numPr>
        <w:tabs>
          <w:tab w:val="left" w:pos="394"/>
        </w:tabs>
        <w:spacing w:before="43" w:line="276" w:lineRule="auto"/>
        <w:ind w:left="143" w:right="142" w:firstLine="0"/>
        <w:jc w:val="both"/>
        <w:rPr>
          <w:sz w:val="24"/>
        </w:rPr>
      </w:pPr>
      <w:proofErr w:type="gramStart"/>
      <w:r>
        <w:rPr>
          <w:sz w:val="24"/>
        </w:rPr>
        <w:t>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программам, выдается свидетельство об обучении по образцу и в порядке, которые устанавливаются 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исполнительной власти, осуществляющим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 выработке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и реализации государственной политики и нормативно-правовому регулированию в сфере общего образования.</w:t>
      </w:r>
      <w:proofErr w:type="gramEnd"/>
    </w:p>
    <w:p w:rsidR="006C45AD" w:rsidRDefault="006C45AD">
      <w:pPr>
        <w:pStyle w:val="a4"/>
        <w:spacing w:line="276" w:lineRule="auto"/>
        <w:rPr>
          <w:sz w:val="24"/>
        </w:rPr>
        <w:sectPr w:rsidR="006C45AD">
          <w:pgSz w:w="11910" w:h="16840"/>
          <w:pgMar w:top="440" w:right="708" w:bottom="280" w:left="1559" w:header="720" w:footer="720" w:gutter="0"/>
          <w:cols w:space="720"/>
        </w:sectPr>
      </w:pPr>
    </w:p>
    <w:p w:rsidR="006C45AD" w:rsidRDefault="00C2777F">
      <w:pPr>
        <w:pStyle w:val="a3"/>
        <w:spacing w:before="78"/>
        <w:ind w:left="6312"/>
      </w:pPr>
      <w:r>
        <w:t>Приложение</w:t>
      </w:r>
      <w:r>
        <w:rPr>
          <w:spacing w:val="-3"/>
        </w:rPr>
        <w:t xml:space="preserve"> </w:t>
      </w:r>
      <w:r>
        <w:t>№1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Положению</w:t>
      </w:r>
    </w:p>
    <w:p w:rsidR="006C45AD" w:rsidRDefault="00C2777F">
      <w:pPr>
        <w:pStyle w:val="1"/>
        <w:spacing w:before="245" w:line="276" w:lineRule="auto"/>
        <w:ind w:left="57" w:right="58"/>
        <w:jc w:val="center"/>
      </w:pPr>
      <w:r>
        <w:t>Протокол</w:t>
      </w:r>
      <w:r>
        <w:rPr>
          <w:spacing w:val="-5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завершению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>(</w:t>
      </w:r>
      <w:proofErr w:type="spellStart"/>
      <w:r>
        <w:t>мся</w:t>
      </w:r>
      <w:proofErr w:type="spellEnd"/>
      <w:r>
        <w:t>)</w:t>
      </w:r>
      <w:r>
        <w:rPr>
          <w:spacing w:val="-6"/>
        </w:rPr>
        <w:t xml:space="preserve"> </w:t>
      </w:r>
      <w:r>
        <w:t>АООП УО (вариант 1) по русскому языку, чтению (литературному чтению), математике,</w:t>
      </w:r>
    </w:p>
    <w:p w:rsidR="006C45AD" w:rsidRDefault="00C2777F">
      <w:pPr>
        <w:spacing w:before="2"/>
        <w:ind w:left="57" w:right="57"/>
        <w:jc w:val="center"/>
        <w:rPr>
          <w:b/>
          <w:sz w:val="24"/>
        </w:rPr>
      </w:pPr>
      <w:r>
        <w:rPr>
          <w:b/>
          <w:sz w:val="24"/>
        </w:rPr>
        <w:t>основам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социальной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</w:t>
      </w:r>
      <w:r w:rsidR="00F7688C">
        <w:rPr>
          <w:b/>
          <w:sz w:val="24"/>
        </w:rPr>
        <w:t>Средняя школа № 6</w:t>
      </w:r>
      <w:r>
        <w:rPr>
          <w:b/>
          <w:spacing w:val="-4"/>
          <w:sz w:val="24"/>
        </w:rPr>
        <w:t>»</w:t>
      </w:r>
    </w:p>
    <w:p w:rsidR="006C45AD" w:rsidRDefault="00C2777F">
      <w:pPr>
        <w:pStyle w:val="a3"/>
        <w:tabs>
          <w:tab w:val="left" w:pos="2118"/>
        </w:tabs>
        <w:spacing w:before="237"/>
      </w:pPr>
      <w:r>
        <w:rPr>
          <w:spacing w:val="-4"/>
        </w:rPr>
        <w:t>Дата</w:t>
      </w:r>
      <w:r>
        <w:rPr>
          <w:u w:val="single"/>
        </w:rPr>
        <w:tab/>
      </w:r>
    </w:p>
    <w:p w:rsidR="006C45AD" w:rsidRDefault="00C2777F">
      <w:pPr>
        <w:pStyle w:val="a3"/>
        <w:spacing w:before="240"/>
      </w:pPr>
      <w:r>
        <w:t>Аттестационная</w:t>
      </w:r>
      <w:r>
        <w:rPr>
          <w:spacing w:val="-5"/>
        </w:rPr>
        <w:t xml:space="preserve"> </w:t>
      </w:r>
      <w:r>
        <w:t>комиссия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составе:</w:t>
      </w:r>
    </w:p>
    <w:p w:rsidR="006C45AD" w:rsidRDefault="00C2777F">
      <w:pPr>
        <w:pStyle w:val="a3"/>
        <w:tabs>
          <w:tab w:val="left" w:pos="2295"/>
          <w:tab w:val="left" w:pos="9552"/>
        </w:tabs>
        <w:spacing w:before="240"/>
        <w:ind w:left="203"/>
      </w:pPr>
      <w:r>
        <w:rPr>
          <w:spacing w:val="-2"/>
        </w:rPr>
        <w:t>председателя</w:t>
      </w:r>
      <w:r>
        <w:tab/>
      </w:r>
      <w:r>
        <w:rPr>
          <w:u w:val="single"/>
        </w:rPr>
        <w:tab/>
      </w:r>
    </w:p>
    <w:p w:rsidR="006C45AD" w:rsidRDefault="00C2777F">
      <w:pPr>
        <w:pStyle w:val="a3"/>
        <w:spacing w:before="43"/>
      </w:pPr>
      <w:r>
        <w:rPr>
          <w:spacing w:val="-2"/>
        </w:rPr>
        <w:t>(Ф.И.О.)</w:t>
      </w:r>
    </w:p>
    <w:p w:rsidR="006C45AD" w:rsidRDefault="00C2777F">
      <w:pPr>
        <w:pStyle w:val="a3"/>
        <w:tabs>
          <w:tab w:val="left" w:pos="9006"/>
        </w:tabs>
        <w:spacing w:before="240"/>
        <w:ind w:left="203"/>
      </w:pPr>
      <w:r>
        <w:rPr>
          <w:spacing w:val="-2"/>
        </w:rPr>
        <w:t>членов</w:t>
      </w:r>
      <w:r>
        <w:rPr>
          <w:u w:val="single"/>
        </w:rPr>
        <w:tab/>
      </w:r>
    </w:p>
    <w:p w:rsidR="006C45AD" w:rsidRDefault="00C2777F">
      <w:pPr>
        <w:pStyle w:val="a3"/>
        <w:spacing w:before="58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198492</wp:posOffset>
                </wp:positionV>
                <wp:extent cx="5562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5.629321pt;width:438pt;height:.1pt;mso-position-horizontal-relative:page;mso-position-vertical-relative:paragraph;z-index:-15728640;mso-wrap-distance-left:0;mso-wrap-distance-right:0" id="docshape1" coordorigin="1702,313" coordsize="8760,0" path="m1702,313l10462,31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399660</wp:posOffset>
                </wp:positionV>
                <wp:extent cx="5562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31.469349pt;width:438pt;height:.1pt;mso-position-horizontal-relative:page;mso-position-vertical-relative:paragraph;z-index:-15728128;mso-wrap-distance-left:0;mso-wrap-distance-right:0" id="docshape2" coordorigin="1702,629" coordsize="8760,0" path="m1702,629l10462,62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C45AD" w:rsidRDefault="006C45AD">
      <w:pPr>
        <w:pStyle w:val="a3"/>
        <w:spacing w:before="57"/>
        <w:ind w:left="0"/>
        <w:rPr>
          <w:sz w:val="20"/>
        </w:rPr>
      </w:pPr>
    </w:p>
    <w:p w:rsidR="006C45AD" w:rsidRDefault="00C2777F">
      <w:pPr>
        <w:pStyle w:val="a3"/>
        <w:spacing w:before="41"/>
      </w:pPr>
      <w:r>
        <w:t>(Ф.И.О.)</w:t>
      </w:r>
      <w:r>
        <w:rPr>
          <w:spacing w:val="69"/>
          <w:w w:val="150"/>
        </w:rPr>
        <w:t xml:space="preserve"> </w:t>
      </w:r>
      <w:r>
        <w:t>оценила</w:t>
      </w:r>
      <w:r>
        <w:rPr>
          <w:spacing w:val="69"/>
          <w:w w:val="150"/>
        </w:rPr>
        <w:t xml:space="preserve"> </w:t>
      </w:r>
      <w:r>
        <w:t>предметные</w:t>
      </w:r>
      <w:r>
        <w:rPr>
          <w:spacing w:val="68"/>
          <w:w w:val="150"/>
        </w:rPr>
        <w:t xml:space="preserve"> </w:t>
      </w:r>
      <w:r>
        <w:t>результаты</w:t>
      </w:r>
      <w:r>
        <w:rPr>
          <w:spacing w:val="72"/>
          <w:w w:val="150"/>
        </w:rPr>
        <w:t xml:space="preserve"> </w:t>
      </w:r>
      <w:r>
        <w:t>усвоения</w:t>
      </w:r>
      <w:r>
        <w:rPr>
          <w:spacing w:val="69"/>
          <w:w w:val="150"/>
        </w:rPr>
        <w:t xml:space="preserve"> </w:t>
      </w:r>
      <w:proofErr w:type="gramStart"/>
      <w:r>
        <w:t>обучающимися</w:t>
      </w:r>
      <w:proofErr w:type="gramEnd"/>
      <w:r>
        <w:rPr>
          <w:spacing w:val="69"/>
          <w:w w:val="150"/>
        </w:rPr>
        <w:t xml:space="preserve"> </w:t>
      </w:r>
      <w:r>
        <w:t>(</w:t>
      </w:r>
      <w:proofErr w:type="spellStart"/>
      <w:r>
        <w:t>имся</w:t>
      </w:r>
      <w:proofErr w:type="spellEnd"/>
      <w:r>
        <w:t>)</w:t>
      </w:r>
      <w:r>
        <w:rPr>
          <w:spacing w:val="69"/>
          <w:w w:val="150"/>
        </w:rPr>
        <w:t xml:space="preserve"> </w:t>
      </w:r>
      <w:r>
        <w:t>9</w:t>
      </w:r>
      <w:r>
        <w:rPr>
          <w:spacing w:val="70"/>
          <w:w w:val="150"/>
        </w:rPr>
        <w:t xml:space="preserve"> </w:t>
      </w:r>
      <w:r>
        <w:rPr>
          <w:spacing w:val="-2"/>
        </w:rPr>
        <w:t>класса</w:t>
      </w:r>
    </w:p>
    <w:p w:rsidR="006C45AD" w:rsidRDefault="00C2777F">
      <w:pPr>
        <w:pStyle w:val="a3"/>
        <w:tabs>
          <w:tab w:val="left" w:pos="3317"/>
        </w:tabs>
        <w:spacing w:before="45"/>
      </w:pPr>
      <w:r>
        <w:rPr>
          <w:u w:val="single"/>
        </w:rPr>
        <w:tab/>
      </w:r>
      <w:r>
        <w:rPr>
          <w:spacing w:val="-2"/>
        </w:rPr>
        <w:t>(Ф.И.О.)</w:t>
      </w:r>
    </w:p>
    <w:p w:rsidR="006C45AD" w:rsidRDefault="00C2777F">
      <w:pPr>
        <w:pStyle w:val="a3"/>
        <w:spacing w:before="238" w:line="278" w:lineRule="auto"/>
        <w:ind w:right="145" w:firstLine="60"/>
        <w:jc w:val="both"/>
      </w:pPr>
      <w:r>
        <w:t xml:space="preserve">русского языка, чтения (литературного чтения), математики и основ социальной жизни </w:t>
      </w:r>
      <w:r>
        <w:rPr>
          <w:b/>
        </w:rPr>
        <w:t xml:space="preserve">Форма: </w:t>
      </w:r>
      <w:r>
        <w:t>комплексная работа по русскому языку, чтению (литературному чтению), математике, основам социальной жизни</w:t>
      </w:r>
    </w:p>
    <w:p w:rsidR="006C45AD" w:rsidRDefault="006C45AD">
      <w:pPr>
        <w:pStyle w:val="a3"/>
        <w:spacing w:before="2"/>
        <w:ind w:left="0"/>
        <w:rPr>
          <w:sz w:val="17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1683"/>
        <w:gridCol w:w="1416"/>
        <w:gridCol w:w="1584"/>
        <w:gridCol w:w="2062"/>
        <w:gridCol w:w="1502"/>
      </w:tblGrid>
      <w:tr w:rsidR="006C45AD">
        <w:trPr>
          <w:trHeight w:val="827"/>
        </w:trPr>
        <w:tc>
          <w:tcPr>
            <w:tcW w:w="1325" w:type="dxa"/>
          </w:tcPr>
          <w:p w:rsidR="006C45AD" w:rsidRDefault="00C2777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№п\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</w:p>
        </w:tc>
        <w:tc>
          <w:tcPr>
            <w:tcW w:w="1683" w:type="dxa"/>
          </w:tcPr>
          <w:p w:rsidR="006C45AD" w:rsidRDefault="00C2777F"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spacing w:val="-2"/>
                <w:sz w:val="24"/>
              </w:rPr>
              <w:t>Учебные предметы</w:t>
            </w:r>
          </w:p>
        </w:tc>
        <w:tc>
          <w:tcPr>
            <w:tcW w:w="1416" w:type="dxa"/>
          </w:tcPr>
          <w:p w:rsidR="006C45AD" w:rsidRDefault="00C2777F">
            <w:pPr>
              <w:pStyle w:val="TableParagraph"/>
              <w:ind w:left="107" w:right="465"/>
              <w:rPr>
                <w:sz w:val="24"/>
              </w:rPr>
            </w:pPr>
            <w:r>
              <w:rPr>
                <w:spacing w:val="-2"/>
                <w:sz w:val="24"/>
              </w:rPr>
              <w:t>Годовая отметка</w:t>
            </w:r>
          </w:p>
        </w:tc>
        <w:tc>
          <w:tcPr>
            <w:tcW w:w="1584" w:type="dxa"/>
          </w:tcPr>
          <w:p w:rsidR="006C45AD" w:rsidRDefault="00C2777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Задания</w:t>
            </w:r>
          </w:p>
          <w:p w:rsidR="006C45AD" w:rsidRDefault="00C2777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комплексной работы</w:t>
            </w:r>
          </w:p>
        </w:tc>
        <w:tc>
          <w:tcPr>
            <w:tcW w:w="2062" w:type="dxa"/>
          </w:tcPr>
          <w:p w:rsidR="006C45AD" w:rsidRDefault="00C2777F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Запланированный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502" w:type="dxa"/>
          </w:tcPr>
          <w:p w:rsidR="006C45AD" w:rsidRDefault="00C2777F">
            <w:pPr>
              <w:pStyle w:val="TableParagraph"/>
              <w:ind w:left="105" w:right="28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Фактическ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  <w:r>
              <w:rPr>
                <w:sz w:val="24"/>
              </w:rPr>
              <w:t xml:space="preserve"> балл</w:t>
            </w:r>
          </w:p>
        </w:tc>
      </w:tr>
      <w:tr w:rsidR="006C45AD">
        <w:trPr>
          <w:trHeight w:val="275"/>
        </w:trPr>
        <w:tc>
          <w:tcPr>
            <w:tcW w:w="1325" w:type="dxa"/>
          </w:tcPr>
          <w:p w:rsidR="006C45AD" w:rsidRDefault="00F7688C" w:rsidP="00F7688C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83" w:type="dxa"/>
          </w:tcPr>
          <w:p w:rsidR="006C45AD" w:rsidRDefault="00C2777F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416" w:type="dxa"/>
          </w:tcPr>
          <w:p w:rsidR="006C45AD" w:rsidRDefault="006C45AD">
            <w:pPr>
              <w:pStyle w:val="TableParagraph"/>
              <w:rPr>
                <w:sz w:val="20"/>
              </w:rPr>
            </w:pPr>
          </w:p>
        </w:tc>
        <w:tc>
          <w:tcPr>
            <w:tcW w:w="1584" w:type="dxa"/>
          </w:tcPr>
          <w:p w:rsidR="006C45AD" w:rsidRDefault="006C45AD">
            <w:pPr>
              <w:pStyle w:val="TableParagraph"/>
              <w:rPr>
                <w:sz w:val="20"/>
              </w:rPr>
            </w:pPr>
          </w:p>
        </w:tc>
        <w:tc>
          <w:tcPr>
            <w:tcW w:w="2062" w:type="dxa"/>
          </w:tcPr>
          <w:p w:rsidR="006C45AD" w:rsidRDefault="006C45AD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:rsidR="006C45AD" w:rsidRDefault="006C45AD">
            <w:pPr>
              <w:pStyle w:val="TableParagraph"/>
              <w:rPr>
                <w:sz w:val="20"/>
              </w:rPr>
            </w:pPr>
          </w:p>
        </w:tc>
      </w:tr>
      <w:tr w:rsidR="006C45AD">
        <w:trPr>
          <w:trHeight w:val="830"/>
        </w:trPr>
        <w:tc>
          <w:tcPr>
            <w:tcW w:w="1325" w:type="dxa"/>
          </w:tcPr>
          <w:p w:rsidR="006C45AD" w:rsidRDefault="00F7688C" w:rsidP="00F7688C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3" w:type="dxa"/>
          </w:tcPr>
          <w:p w:rsidR="006C45AD" w:rsidRDefault="00C2777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  <w:p w:rsidR="006C45AD" w:rsidRDefault="00C2777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(литературное чтение)</w:t>
            </w:r>
          </w:p>
        </w:tc>
        <w:tc>
          <w:tcPr>
            <w:tcW w:w="1416" w:type="dxa"/>
          </w:tcPr>
          <w:p w:rsidR="006C45AD" w:rsidRDefault="006C45AD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6C45AD" w:rsidRDefault="006C45AD">
            <w:pPr>
              <w:pStyle w:val="TableParagraph"/>
              <w:rPr>
                <w:sz w:val="24"/>
              </w:rPr>
            </w:pPr>
          </w:p>
        </w:tc>
        <w:tc>
          <w:tcPr>
            <w:tcW w:w="2062" w:type="dxa"/>
          </w:tcPr>
          <w:p w:rsidR="006C45AD" w:rsidRDefault="006C45AD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6C45AD" w:rsidRDefault="006C45AD">
            <w:pPr>
              <w:pStyle w:val="TableParagraph"/>
              <w:rPr>
                <w:sz w:val="24"/>
              </w:rPr>
            </w:pPr>
          </w:p>
        </w:tc>
      </w:tr>
      <w:tr w:rsidR="006C45AD" w:rsidTr="00F7688C">
        <w:trPr>
          <w:trHeight w:val="261"/>
        </w:trPr>
        <w:tc>
          <w:tcPr>
            <w:tcW w:w="1325" w:type="dxa"/>
          </w:tcPr>
          <w:p w:rsidR="006C45AD" w:rsidRDefault="00F7688C" w:rsidP="00F7688C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3" w:type="dxa"/>
          </w:tcPr>
          <w:p w:rsidR="006C45AD" w:rsidRDefault="00F7688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16" w:type="dxa"/>
          </w:tcPr>
          <w:p w:rsidR="006C45AD" w:rsidRDefault="006C45AD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6C45AD" w:rsidRDefault="006C45AD">
            <w:pPr>
              <w:pStyle w:val="TableParagraph"/>
              <w:rPr>
                <w:sz w:val="24"/>
              </w:rPr>
            </w:pPr>
          </w:p>
        </w:tc>
        <w:tc>
          <w:tcPr>
            <w:tcW w:w="2062" w:type="dxa"/>
          </w:tcPr>
          <w:p w:rsidR="006C45AD" w:rsidRDefault="006C45AD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6C45AD" w:rsidRDefault="006C45AD">
            <w:pPr>
              <w:pStyle w:val="TableParagraph"/>
              <w:rPr>
                <w:sz w:val="24"/>
              </w:rPr>
            </w:pPr>
          </w:p>
        </w:tc>
      </w:tr>
      <w:tr w:rsidR="006C45AD">
        <w:trPr>
          <w:trHeight w:val="275"/>
        </w:trPr>
        <w:tc>
          <w:tcPr>
            <w:tcW w:w="1325" w:type="dxa"/>
          </w:tcPr>
          <w:p w:rsidR="006C45AD" w:rsidRDefault="00F7688C" w:rsidP="00F7688C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83" w:type="dxa"/>
          </w:tcPr>
          <w:p w:rsidR="00F7688C" w:rsidRDefault="00F7688C" w:rsidP="00F7688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:rsidR="006C45AD" w:rsidRDefault="00F7688C" w:rsidP="00F7688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4"/>
              </w:rPr>
              <w:t>социальной жизни</w:t>
            </w:r>
          </w:p>
        </w:tc>
        <w:tc>
          <w:tcPr>
            <w:tcW w:w="1416" w:type="dxa"/>
          </w:tcPr>
          <w:p w:rsidR="006C45AD" w:rsidRDefault="006C45AD">
            <w:pPr>
              <w:pStyle w:val="TableParagraph"/>
              <w:rPr>
                <w:sz w:val="20"/>
              </w:rPr>
            </w:pPr>
          </w:p>
        </w:tc>
        <w:tc>
          <w:tcPr>
            <w:tcW w:w="1584" w:type="dxa"/>
          </w:tcPr>
          <w:p w:rsidR="006C45AD" w:rsidRDefault="006C45AD">
            <w:pPr>
              <w:pStyle w:val="TableParagraph"/>
              <w:rPr>
                <w:sz w:val="20"/>
              </w:rPr>
            </w:pPr>
          </w:p>
        </w:tc>
        <w:tc>
          <w:tcPr>
            <w:tcW w:w="2062" w:type="dxa"/>
          </w:tcPr>
          <w:p w:rsidR="006C45AD" w:rsidRDefault="006C45AD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:rsidR="006C45AD" w:rsidRDefault="006C45AD">
            <w:pPr>
              <w:pStyle w:val="TableParagraph"/>
              <w:rPr>
                <w:sz w:val="20"/>
              </w:rPr>
            </w:pPr>
          </w:p>
        </w:tc>
      </w:tr>
      <w:tr w:rsidR="006C45AD">
        <w:trPr>
          <w:trHeight w:val="275"/>
        </w:trPr>
        <w:tc>
          <w:tcPr>
            <w:tcW w:w="1325" w:type="dxa"/>
          </w:tcPr>
          <w:p w:rsidR="006C45AD" w:rsidRDefault="006C45AD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</w:tcPr>
          <w:p w:rsidR="006C45AD" w:rsidRDefault="006C45A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6C45AD" w:rsidRDefault="006C45AD">
            <w:pPr>
              <w:pStyle w:val="TableParagraph"/>
              <w:rPr>
                <w:sz w:val="20"/>
              </w:rPr>
            </w:pPr>
          </w:p>
        </w:tc>
        <w:tc>
          <w:tcPr>
            <w:tcW w:w="1584" w:type="dxa"/>
          </w:tcPr>
          <w:p w:rsidR="006C45AD" w:rsidRDefault="006C45AD">
            <w:pPr>
              <w:pStyle w:val="TableParagraph"/>
              <w:rPr>
                <w:sz w:val="20"/>
              </w:rPr>
            </w:pPr>
          </w:p>
        </w:tc>
        <w:tc>
          <w:tcPr>
            <w:tcW w:w="2062" w:type="dxa"/>
          </w:tcPr>
          <w:p w:rsidR="006C45AD" w:rsidRDefault="006C45AD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:rsidR="006C45AD" w:rsidRDefault="006C45AD">
            <w:pPr>
              <w:pStyle w:val="TableParagraph"/>
              <w:rPr>
                <w:sz w:val="20"/>
              </w:rPr>
            </w:pPr>
          </w:p>
        </w:tc>
      </w:tr>
      <w:tr w:rsidR="006C45AD">
        <w:trPr>
          <w:trHeight w:val="275"/>
        </w:trPr>
        <w:tc>
          <w:tcPr>
            <w:tcW w:w="1325" w:type="dxa"/>
          </w:tcPr>
          <w:p w:rsidR="006C45AD" w:rsidRDefault="006C45AD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</w:tcPr>
          <w:p w:rsidR="006C45AD" w:rsidRDefault="006C45A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6C45AD" w:rsidRDefault="006C45AD">
            <w:pPr>
              <w:pStyle w:val="TableParagraph"/>
              <w:rPr>
                <w:sz w:val="20"/>
              </w:rPr>
            </w:pPr>
          </w:p>
        </w:tc>
        <w:tc>
          <w:tcPr>
            <w:tcW w:w="1584" w:type="dxa"/>
          </w:tcPr>
          <w:p w:rsidR="006C45AD" w:rsidRDefault="006C45AD">
            <w:pPr>
              <w:pStyle w:val="TableParagraph"/>
              <w:rPr>
                <w:sz w:val="20"/>
              </w:rPr>
            </w:pPr>
          </w:p>
        </w:tc>
        <w:tc>
          <w:tcPr>
            <w:tcW w:w="2062" w:type="dxa"/>
          </w:tcPr>
          <w:p w:rsidR="006C45AD" w:rsidRDefault="006C45AD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:rsidR="006C45AD" w:rsidRDefault="006C45AD">
            <w:pPr>
              <w:pStyle w:val="TableParagraph"/>
              <w:rPr>
                <w:sz w:val="20"/>
              </w:rPr>
            </w:pPr>
          </w:p>
        </w:tc>
      </w:tr>
    </w:tbl>
    <w:p w:rsidR="006C45AD" w:rsidRDefault="006C45AD">
      <w:pPr>
        <w:pStyle w:val="a3"/>
        <w:spacing w:before="242"/>
        <w:ind w:left="0"/>
      </w:pPr>
    </w:p>
    <w:p w:rsidR="006C45AD" w:rsidRDefault="00C2777F">
      <w:pPr>
        <w:pStyle w:val="a3"/>
        <w:tabs>
          <w:tab w:val="left" w:pos="2991"/>
          <w:tab w:val="left" w:pos="4416"/>
          <w:tab w:val="left" w:pos="5912"/>
        </w:tabs>
        <w:spacing w:line="451" w:lineRule="auto"/>
        <w:ind w:right="3345" w:firstLine="120"/>
      </w:pPr>
      <w:r>
        <w:t>Всего баллов</w:t>
      </w:r>
      <w:r>
        <w:rPr>
          <w:u w:val="single"/>
        </w:rPr>
        <w:tab/>
      </w:r>
      <w:proofErr w:type="gramStart"/>
      <w:r>
        <w:t>из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-2"/>
        </w:rPr>
        <w:t xml:space="preserve">запланированных. </w:t>
      </w:r>
      <w:r>
        <w:t>Процент выполнения комплексной работы:</w:t>
      </w:r>
      <w:r>
        <w:rPr>
          <w:u w:val="single"/>
        </w:rPr>
        <w:tab/>
      </w:r>
      <w:r>
        <w:rPr>
          <w:spacing w:val="-10"/>
        </w:rPr>
        <w:t>%</w:t>
      </w:r>
    </w:p>
    <w:p w:rsidR="006C45AD" w:rsidRDefault="00C2777F">
      <w:pPr>
        <w:pStyle w:val="a3"/>
        <w:tabs>
          <w:tab w:val="left" w:pos="4923"/>
        </w:tabs>
        <w:spacing w:line="273" w:lineRule="exact"/>
      </w:pPr>
      <w:r>
        <w:t>Комплексная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rPr>
          <w:spacing w:val="-2"/>
        </w:rPr>
        <w:t>оценена:</w:t>
      </w:r>
      <w:r>
        <w:rPr>
          <w:u w:val="single"/>
        </w:rPr>
        <w:tab/>
      </w:r>
      <w:r>
        <w:t>(«зачет»,</w:t>
      </w:r>
      <w:r>
        <w:rPr>
          <w:spacing w:val="-4"/>
        </w:rPr>
        <w:t xml:space="preserve"> </w:t>
      </w:r>
      <w:r>
        <w:rPr>
          <w:spacing w:val="-2"/>
        </w:rPr>
        <w:t>«незачет»)</w:t>
      </w:r>
    </w:p>
    <w:p w:rsidR="006C45AD" w:rsidRDefault="00C2777F">
      <w:pPr>
        <w:pStyle w:val="a3"/>
        <w:tabs>
          <w:tab w:val="left" w:pos="4159"/>
          <w:tab w:val="left" w:pos="7467"/>
        </w:tabs>
        <w:spacing w:before="243"/>
      </w:pPr>
      <w:r>
        <w:t xml:space="preserve">Председатель комиссии: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6C45AD" w:rsidRDefault="00C2777F">
      <w:pPr>
        <w:pStyle w:val="a3"/>
        <w:tabs>
          <w:tab w:val="left" w:pos="2224"/>
          <w:tab w:val="left" w:pos="4685"/>
          <w:tab w:val="left" w:pos="6124"/>
          <w:tab w:val="left" w:pos="9431"/>
        </w:tabs>
        <w:spacing w:before="238"/>
        <w:rPr>
          <w:spacing w:val="-10"/>
        </w:rPr>
      </w:pPr>
      <w:r>
        <w:rPr>
          <w:spacing w:val="-2"/>
        </w:rPr>
        <w:t>Члены</w:t>
      </w:r>
      <w:r>
        <w:tab/>
      </w:r>
      <w:r>
        <w:rPr>
          <w:spacing w:val="-2"/>
        </w:rPr>
        <w:t>комиссии:</w:t>
      </w:r>
      <w:r>
        <w:tab/>
      </w:r>
      <w:r w:rsidR="00F7688C">
        <w:t xml:space="preserve"> 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F7688C" w:rsidRDefault="00F7688C">
      <w:pPr>
        <w:pStyle w:val="a3"/>
        <w:tabs>
          <w:tab w:val="left" w:pos="2224"/>
          <w:tab w:val="left" w:pos="4685"/>
          <w:tab w:val="left" w:pos="6124"/>
          <w:tab w:val="left" w:pos="9431"/>
        </w:tabs>
        <w:spacing w:before="238"/>
      </w:pPr>
    </w:p>
    <w:p w:rsidR="006C45AD" w:rsidRDefault="00F7688C" w:rsidP="00F7688C">
      <w:pPr>
        <w:tabs>
          <w:tab w:val="left" w:pos="1582"/>
          <w:tab w:val="left" w:pos="4889"/>
        </w:tabs>
        <w:spacing w:before="41"/>
        <w:ind w:left="143"/>
        <w:jc w:val="right"/>
        <w:rPr>
          <w:sz w:val="24"/>
        </w:rPr>
      </w:pPr>
      <w:r>
        <w:rPr>
          <w:sz w:val="24"/>
          <w:u w:val="single"/>
        </w:rPr>
        <w:t xml:space="preserve">                  </w:t>
      </w:r>
      <w:r w:rsidR="00C2777F">
        <w:rPr>
          <w:sz w:val="24"/>
          <w:u w:val="single"/>
        </w:rPr>
        <w:tab/>
      </w:r>
      <w:r w:rsidR="00C2777F">
        <w:rPr>
          <w:spacing w:val="-10"/>
          <w:sz w:val="24"/>
        </w:rPr>
        <w:t>/</w:t>
      </w:r>
      <w:r w:rsidR="00C2777F">
        <w:rPr>
          <w:sz w:val="24"/>
          <w:u w:val="single"/>
        </w:rPr>
        <w:tab/>
      </w:r>
      <w:r w:rsidR="00C2777F">
        <w:rPr>
          <w:spacing w:val="-10"/>
          <w:sz w:val="24"/>
        </w:rPr>
        <w:t>/</w:t>
      </w:r>
    </w:p>
    <w:p w:rsidR="006C45AD" w:rsidRDefault="006C45AD">
      <w:pPr>
        <w:rPr>
          <w:sz w:val="24"/>
        </w:rPr>
        <w:sectPr w:rsidR="006C45AD">
          <w:pgSz w:w="11910" w:h="16840"/>
          <w:pgMar w:top="440" w:right="708" w:bottom="280" w:left="1559" w:header="720" w:footer="720" w:gutter="0"/>
          <w:cols w:space="720"/>
        </w:sectPr>
      </w:pPr>
    </w:p>
    <w:p w:rsidR="006C45AD" w:rsidRDefault="00C2777F">
      <w:pPr>
        <w:pStyle w:val="1"/>
        <w:spacing w:before="79" w:line="278" w:lineRule="auto"/>
      </w:pPr>
      <w:r>
        <w:t>Протокол</w:t>
      </w:r>
      <w:r>
        <w:rPr>
          <w:spacing w:val="40"/>
        </w:rPr>
        <w:t xml:space="preserve"> </w:t>
      </w:r>
      <w:r>
        <w:t>итоговой</w:t>
      </w:r>
      <w:r>
        <w:rPr>
          <w:spacing w:val="40"/>
        </w:rPr>
        <w:t xml:space="preserve"> </w:t>
      </w:r>
      <w:r>
        <w:t>аттестации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завершению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АООП</w:t>
      </w:r>
      <w:r>
        <w:rPr>
          <w:spacing w:val="40"/>
        </w:rPr>
        <w:t xml:space="preserve"> </w:t>
      </w:r>
      <w:r>
        <w:t>УО</w:t>
      </w:r>
      <w:r>
        <w:rPr>
          <w:spacing w:val="40"/>
        </w:rPr>
        <w:t xml:space="preserve"> </w:t>
      </w:r>
      <w:r>
        <w:t>(вариант</w:t>
      </w:r>
      <w:r>
        <w:rPr>
          <w:spacing w:val="40"/>
        </w:rPr>
        <w:t xml:space="preserve"> </w:t>
      </w:r>
      <w:r>
        <w:t>1)</w:t>
      </w:r>
      <w:r>
        <w:rPr>
          <w:spacing w:val="40"/>
        </w:rPr>
        <w:t xml:space="preserve"> </w:t>
      </w:r>
      <w:proofErr w:type="gramStart"/>
      <w:r>
        <w:t>обучающимися</w:t>
      </w:r>
      <w:proofErr w:type="gramEnd"/>
      <w:r>
        <w:t xml:space="preserve"> (</w:t>
      </w:r>
      <w:proofErr w:type="spellStart"/>
      <w:r>
        <w:t>мся</w:t>
      </w:r>
      <w:proofErr w:type="spellEnd"/>
      <w:r>
        <w:t>) по технологии (профильный труд)</w:t>
      </w:r>
      <w:r>
        <w:rPr>
          <w:spacing w:val="40"/>
        </w:rPr>
        <w:t xml:space="preserve"> </w:t>
      </w:r>
      <w:r>
        <w:t>МБОУ «</w:t>
      </w:r>
      <w:r w:rsidR="00F7688C">
        <w:t>Средняя школа № 6</w:t>
      </w:r>
      <w:r>
        <w:t>»</w:t>
      </w:r>
    </w:p>
    <w:p w:rsidR="006C45AD" w:rsidRDefault="00C2777F">
      <w:pPr>
        <w:pStyle w:val="a3"/>
        <w:tabs>
          <w:tab w:val="left" w:pos="2017"/>
        </w:tabs>
        <w:spacing w:before="190"/>
        <w:ind w:left="203"/>
      </w:pPr>
      <w:r>
        <w:rPr>
          <w:spacing w:val="-4"/>
        </w:rPr>
        <w:t>дата</w:t>
      </w:r>
      <w:r>
        <w:rPr>
          <w:u w:val="single"/>
        </w:rPr>
        <w:tab/>
      </w:r>
    </w:p>
    <w:p w:rsidR="006C45AD" w:rsidRDefault="00C2777F">
      <w:pPr>
        <w:pStyle w:val="a3"/>
        <w:tabs>
          <w:tab w:val="left" w:pos="2906"/>
          <w:tab w:val="left" w:pos="4981"/>
          <w:tab w:val="left" w:pos="6200"/>
          <w:tab w:val="left" w:pos="8134"/>
        </w:tabs>
        <w:spacing w:before="240"/>
      </w:pPr>
      <w:r>
        <w:rPr>
          <w:spacing w:val="-2"/>
        </w:rPr>
        <w:t>Аттестационная</w:t>
      </w:r>
      <w:r>
        <w:tab/>
      </w:r>
      <w:r>
        <w:rPr>
          <w:spacing w:val="-2"/>
        </w:rPr>
        <w:t>комиссия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составе:</w:t>
      </w:r>
      <w:r>
        <w:tab/>
      </w:r>
      <w:r>
        <w:rPr>
          <w:spacing w:val="-2"/>
        </w:rPr>
        <w:t>председателя</w:t>
      </w:r>
    </w:p>
    <w:p w:rsidR="006C45AD" w:rsidRDefault="00C2777F">
      <w:pPr>
        <w:pStyle w:val="a3"/>
        <w:spacing w:before="58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198469</wp:posOffset>
                </wp:positionV>
                <wp:extent cx="58686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5.627527pt;width:462.1pt;height:.1pt;mso-position-horizontal-relative:page;mso-position-vertical-relative:paragraph;z-index:-15727616;mso-wrap-distance-left:0;mso-wrap-distance-right:0" id="docshape3" coordorigin="1702,313" coordsize="9242,0" path="m1702,313l10944,31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C45AD" w:rsidRDefault="00C2777F">
      <w:pPr>
        <w:pStyle w:val="a3"/>
        <w:tabs>
          <w:tab w:val="left" w:pos="9554"/>
        </w:tabs>
        <w:spacing w:before="41"/>
      </w:pPr>
      <w:r>
        <w:t>(Ф.И.О.)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2"/>
        </w:rPr>
        <w:t>членов</w:t>
      </w:r>
      <w:r>
        <w:rPr>
          <w:u w:val="single"/>
        </w:rPr>
        <w:tab/>
      </w:r>
    </w:p>
    <w:p w:rsidR="006C45AD" w:rsidRDefault="00C2777F">
      <w:pPr>
        <w:pStyle w:val="a3"/>
        <w:spacing w:before="60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199486</wp:posOffset>
                </wp:positionV>
                <wp:extent cx="55632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235">
                              <a:moveTo>
                                <a:pt x="0" y="0"/>
                              </a:moveTo>
                              <a:lnTo>
                                <a:pt x="55629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5.707597pt;width:438.05pt;height:.1pt;mso-position-horizontal-relative:page;mso-position-vertical-relative:paragraph;z-index:-15727104;mso-wrap-distance-left:0;mso-wrap-distance-right:0" id="docshape4" coordorigin="1702,314" coordsize="8761,0" path="m1702,314l10463,31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400654</wp:posOffset>
                </wp:positionV>
                <wp:extent cx="5562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31.547564pt;width:438pt;height:.1pt;mso-position-horizontal-relative:page;mso-position-vertical-relative:paragraph;z-index:-15726592;mso-wrap-distance-left:0;mso-wrap-distance-right:0" id="docshape5" coordorigin="1702,631" coordsize="8760,0" path="m1702,631l10462,63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C45AD" w:rsidRDefault="006C45AD">
      <w:pPr>
        <w:pStyle w:val="a3"/>
        <w:spacing w:before="57"/>
        <w:ind w:left="0"/>
        <w:rPr>
          <w:sz w:val="20"/>
        </w:rPr>
      </w:pPr>
    </w:p>
    <w:p w:rsidR="006C45AD" w:rsidRDefault="00C2777F">
      <w:pPr>
        <w:pStyle w:val="a3"/>
        <w:tabs>
          <w:tab w:val="left" w:pos="6460"/>
        </w:tabs>
        <w:spacing w:before="41" w:line="278" w:lineRule="auto"/>
        <w:ind w:right="148"/>
      </w:pPr>
      <w:r>
        <w:t>(Ф.И.О.)</w:t>
      </w:r>
      <w:r>
        <w:rPr>
          <w:spacing w:val="40"/>
        </w:rPr>
        <w:t xml:space="preserve"> </w:t>
      </w:r>
      <w:r>
        <w:t>оценила</w:t>
      </w:r>
      <w:r>
        <w:rPr>
          <w:spacing w:val="40"/>
        </w:rPr>
        <w:t xml:space="preserve"> </w:t>
      </w:r>
      <w:r>
        <w:t>сформированные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выбранному</w:t>
      </w:r>
      <w:r>
        <w:rPr>
          <w:spacing w:val="40"/>
        </w:rPr>
        <w:t xml:space="preserve"> </w:t>
      </w:r>
      <w:r>
        <w:t>профилю</w:t>
      </w:r>
      <w:r>
        <w:rPr>
          <w:spacing w:val="76"/>
        </w:rPr>
        <w:t xml:space="preserve"> </w:t>
      </w:r>
      <w:r>
        <w:t>труда</w:t>
      </w:r>
      <w:r>
        <w:rPr>
          <w:spacing w:val="40"/>
        </w:rPr>
        <w:t xml:space="preserve"> </w:t>
      </w:r>
      <w:proofErr w:type="gramStart"/>
      <w:r>
        <w:t>обучающихся</w:t>
      </w:r>
      <w:proofErr w:type="gramEnd"/>
      <w:r>
        <w:t xml:space="preserve"> (</w:t>
      </w:r>
      <w:proofErr w:type="spellStart"/>
      <w:r>
        <w:t>егося</w:t>
      </w:r>
      <w:proofErr w:type="spellEnd"/>
      <w:r>
        <w:t xml:space="preserve">) 9 класса </w:t>
      </w:r>
      <w:r>
        <w:rPr>
          <w:u w:val="single"/>
        </w:rPr>
        <w:tab/>
      </w:r>
      <w:r>
        <w:rPr>
          <w:spacing w:val="-2"/>
        </w:rPr>
        <w:t>Ф.И.О.</w:t>
      </w:r>
    </w:p>
    <w:p w:rsidR="006C45AD" w:rsidRDefault="00C2777F">
      <w:pPr>
        <w:pStyle w:val="a3"/>
        <w:spacing w:before="195" w:line="278" w:lineRule="auto"/>
      </w:pPr>
      <w:r>
        <w:t>В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защиты</w:t>
      </w:r>
      <w:r>
        <w:rPr>
          <w:spacing w:val="40"/>
        </w:rPr>
        <w:t xml:space="preserve"> </w:t>
      </w:r>
      <w:r>
        <w:t>творческой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собеседования</w:t>
      </w:r>
      <w:r>
        <w:rPr>
          <w:spacing w:val="40"/>
        </w:rPr>
        <w:t xml:space="preserve"> </w:t>
      </w:r>
      <w:r>
        <w:t>(защиты</w:t>
      </w:r>
      <w:r>
        <w:rPr>
          <w:spacing w:val="40"/>
        </w:rPr>
        <w:t xml:space="preserve"> </w:t>
      </w:r>
      <w:r>
        <w:t>проекта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ответов</w:t>
      </w:r>
      <w:r>
        <w:rPr>
          <w:spacing w:val="4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rPr>
          <w:spacing w:val="-2"/>
        </w:rPr>
        <w:t>вопросы)</w:t>
      </w:r>
    </w:p>
    <w:p w:rsidR="006C45AD" w:rsidRDefault="006C45AD">
      <w:pPr>
        <w:pStyle w:val="a3"/>
        <w:spacing w:before="5"/>
        <w:ind w:left="0"/>
        <w:rPr>
          <w:sz w:val="17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594"/>
        <w:gridCol w:w="1596"/>
        <w:gridCol w:w="1593"/>
        <w:gridCol w:w="1596"/>
        <w:gridCol w:w="1595"/>
      </w:tblGrid>
      <w:tr w:rsidR="006C45AD">
        <w:trPr>
          <w:trHeight w:val="1379"/>
        </w:trPr>
        <w:tc>
          <w:tcPr>
            <w:tcW w:w="1596" w:type="dxa"/>
          </w:tcPr>
          <w:p w:rsidR="006C45AD" w:rsidRDefault="00C2777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№п\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</w:p>
        </w:tc>
        <w:tc>
          <w:tcPr>
            <w:tcW w:w="1594" w:type="dxa"/>
          </w:tcPr>
          <w:p w:rsidR="006C45AD" w:rsidRDefault="00C2777F">
            <w:pPr>
              <w:pStyle w:val="TableParagraph"/>
              <w:ind w:left="105" w:right="473"/>
              <w:rPr>
                <w:sz w:val="24"/>
              </w:rPr>
            </w:pPr>
            <w:r>
              <w:rPr>
                <w:spacing w:val="-2"/>
                <w:sz w:val="24"/>
              </w:rPr>
              <w:t>Учебные предметы</w:t>
            </w:r>
          </w:p>
        </w:tc>
        <w:tc>
          <w:tcPr>
            <w:tcW w:w="1596" w:type="dxa"/>
          </w:tcPr>
          <w:p w:rsidR="006C45AD" w:rsidRDefault="00C2777F">
            <w:pPr>
              <w:pStyle w:val="TableParagraph"/>
              <w:ind w:left="107" w:right="641"/>
              <w:rPr>
                <w:sz w:val="24"/>
              </w:rPr>
            </w:pPr>
            <w:r>
              <w:rPr>
                <w:spacing w:val="-2"/>
                <w:sz w:val="24"/>
              </w:rPr>
              <w:t>Годовая отметка</w:t>
            </w:r>
          </w:p>
        </w:tc>
        <w:tc>
          <w:tcPr>
            <w:tcW w:w="1593" w:type="dxa"/>
          </w:tcPr>
          <w:p w:rsidR="006C45AD" w:rsidRDefault="00C2777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Защита</w:t>
            </w:r>
          </w:p>
          <w:p w:rsidR="006C45AD" w:rsidRDefault="00C2777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творческой работы (проекта)</w:t>
            </w:r>
          </w:p>
          <w:p w:rsidR="006C45AD" w:rsidRDefault="00C2777F">
            <w:pPr>
              <w:pStyle w:val="TableParagraph"/>
              <w:tabs>
                <w:tab w:val="left" w:pos="643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596" w:type="dxa"/>
          </w:tcPr>
          <w:p w:rsidR="006C45AD" w:rsidRDefault="00C2777F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Собеседован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(ответы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вопросы)</w:t>
            </w:r>
          </w:p>
          <w:p w:rsidR="006C45AD" w:rsidRDefault="00C2777F">
            <w:pPr>
              <w:pStyle w:val="TableParagraph"/>
              <w:tabs>
                <w:tab w:val="left" w:pos="523"/>
              </w:tabs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595" w:type="dxa"/>
          </w:tcPr>
          <w:p w:rsidR="006C45AD" w:rsidRDefault="00C2777F">
            <w:pPr>
              <w:pStyle w:val="TableParagraph"/>
              <w:ind w:left="109" w:right="4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Итоговый </w:t>
            </w:r>
            <w:r>
              <w:rPr>
                <w:spacing w:val="-4"/>
                <w:sz w:val="24"/>
              </w:rPr>
              <w:t>балл</w:t>
            </w:r>
          </w:p>
        </w:tc>
      </w:tr>
      <w:tr w:rsidR="006C45AD">
        <w:trPr>
          <w:trHeight w:val="551"/>
        </w:trPr>
        <w:tc>
          <w:tcPr>
            <w:tcW w:w="1596" w:type="dxa"/>
          </w:tcPr>
          <w:p w:rsidR="006C45AD" w:rsidRDefault="006C45AD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6C45AD" w:rsidRDefault="00C2777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Профильный</w:t>
            </w:r>
          </w:p>
          <w:p w:rsidR="006C45AD" w:rsidRDefault="00C2777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1596" w:type="dxa"/>
          </w:tcPr>
          <w:p w:rsidR="006C45AD" w:rsidRDefault="006C45AD">
            <w:pPr>
              <w:pStyle w:val="TableParagraph"/>
              <w:rPr>
                <w:sz w:val="24"/>
              </w:rPr>
            </w:pPr>
          </w:p>
        </w:tc>
        <w:tc>
          <w:tcPr>
            <w:tcW w:w="1593" w:type="dxa"/>
          </w:tcPr>
          <w:p w:rsidR="006C45AD" w:rsidRDefault="006C45AD">
            <w:pPr>
              <w:pStyle w:val="TableParagraph"/>
              <w:rPr>
                <w:sz w:val="24"/>
              </w:rPr>
            </w:pPr>
          </w:p>
        </w:tc>
        <w:tc>
          <w:tcPr>
            <w:tcW w:w="1596" w:type="dxa"/>
          </w:tcPr>
          <w:p w:rsidR="006C45AD" w:rsidRDefault="006C45AD">
            <w:pPr>
              <w:pStyle w:val="TableParagraph"/>
              <w:rPr>
                <w:sz w:val="24"/>
              </w:rPr>
            </w:pPr>
          </w:p>
        </w:tc>
        <w:tc>
          <w:tcPr>
            <w:tcW w:w="1595" w:type="dxa"/>
          </w:tcPr>
          <w:p w:rsidR="006C45AD" w:rsidRDefault="006C45AD">
            <w:pPr>
              <w:pStyle w:val="TableParagraph"/>
              <w:rPr>
                <w:sz w:val="24"/>
              </w:rPr>
            </w:pPr>
          </w:p>
        </w:tc>
      </w:tr>
    </w:tbl>
    <w:p w:rsidR="006C45AD" w:rsidRDefault="006C45AD">
      <w:pPr>
        <w:pStyle w:val="a3"/>
        <w:ind w:left="0"/>
      </w:pPr>
    </w:p>
    <w:p w:rsidR="006C45AD" w:rsidRDefault="006C45AD">
      <w:pPr>
        <w:pStyle w:val="a3"/>
        <w:ind w:left="0"/>
      </w:pPr>
    </w:p>
    <w:p w:rsidR="006C45AD" w:rsidRDefault="006C45AD">
      <w:pPr>
        <w:pStyle w:val="a3"/>
        <w:ind w:left="0"/>
      </w:pPr>
    </w:p>
    <w:p w:rsidR="006C45AD" w:rsidRDefault="006C45AD">
      <w:pPr>
        <w:pStyle w:val="a3"/>
        <w:ind w:left="0"/>
      </w:pPr>
    </w:p>
    <w:p w:rsidR="006C45AD" w:rsidRDefault="006C45AD">
      <w:pPr>
        <w:pStyle w:val="a3"/>
        <w:spacing w:before="170"/>
        <w:ind w:left="0"/>
      </w:pPr>
    </w:p>
    <w:p w:rsidR="006C45AD" w:rsidRDefault="00C2777F">
      <w:pPr>
        <w:pStyle w:val="a3"/>
        <w:tabs>
          <w:tab w:val="left" w:pos="2991"/>
          <w:tab w:val="left" w:pos="4416"/>
          <w:tab w:val="left" w:pos="5972"/>
        </w:tabs>
        <w:spacing w:line="448" w:lineRule="auto"/>
        <w:ind w:left="203" w:right="3345" w:firstLine="60"/>
      </w:pPr>
      <w:r>
        <w:t>Всего баллов</w:t>
      </w:r>
      <w:r>
        <w:rPr>
          <w:u w:val="single"/>
        </w:rPr>
        <w:tab/>
      </w:r>
      <w:proofErr w:type="gramStart"/>
      <w:r>
        <w:t>из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-2"/>
        </w:rPr>
        <w:t xml:space="preserve">запланированных. </w:t>
      </w:r>
      <w:r>
        <w:t>Процент выполнения комплексной работы:</w:t>
      </w:r>
      <w:r>
        <w:rPr>
          <w:u w:val="single"/>
        </w:rPr>
        <w:tab/>
      </w:r>
      <w:r>
        <w:rPr>
          <w:spacing w:val="-10"/>
        </w:rPr>
        <w:t>%</w:t>
      </w:r>
    </w:p>
    <w:p w:rsidR="006C45AD" w:rsidRDefault="00C2777F">
      <w:pPr>
        <w:pStyle w:val="a3"/>
        <w:tabs>
          <w:tab w:val="left" w:pos="4923"/>
        </w:tabs>
        <w:spacing w:before="3"/>
      </w:pPr>
      <w:r>
        <w:t>Комплексная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rPr>
          <w:spacing w:val="-2"/>
        </w:rPr>
        <w:t>оценена:</w:t>
      </w:r>
      <w:r>
        <w:rPr>
          <w:u w:val="single"/>
        </w:rPr>
        <w:tab/>
      </w:r>
      <w:r>
        <w:t>(«зачет»,</w:t>
      </w:r>
      <w:r>
        <w:rPr>
          <w:spacing w:val="-4"/>
        </w:rPr>
        <w:t xml:space="preserve"> </w:t>
      </w:r>
      <w:r>
        <w:rPr>
          <w:spacing w:val="-2"/>
        </w:rPr>
        <w:t>«незачет»)</w:t>
      </w:r>
    </w:p>
    <w:p w:rsidR="006C45AD" w:rsidRDefault="00C2777F">
      <w:pPr>
        <w:pStyle w:val="a3"/>
        <w:tabs>
          <w:tab w:val="left" w:pos="4159"/>
          <w:tab w:val="left" w:pos="7467"/>
        </w:tabs>
        <w:spacing w:before="242" w:line="448" w:lineRule="auto"/>
        <w:ind w:left="203" w:right="2102" w:hanging="60"/>
      </w:pPr>
      <w:r>
        <w:t xml:space="preserve">Председатель комиссии: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 xml:space="preserve">/ </w:t>
      </w:r>
      <w:r>
        <w:t>Члены комиссии:</w:t>
      </w:r>
    </w:p>
    <w:p w:rsidR="006C45AD" w:rsidRDefault="00C2777F" w:rsidP="00C2777F">
      <w:pPr>
        <w:tabs>
          <w:tab w:val="left" w:pos="1582"/>
          <w:tab w:val="left" w:pos="4889"/>
        </w:tabs>
        <w:ind w:left="143"/>
        <w:jc w:val="righ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6C45AD" w:rsidRDefault="00C2777F" w:rsidP="00C2777F">
      <w:pPr>
        <w:tabs>
          <w:tab w:val="left" w:pos="1582"/>
          <w:tab w:val="left" w:pos="4889"/>
        </w:tabs>
        <w:spacing w:before="41"/>
        <w:ind w:left="143"/>
        <w:jc w:val="righ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6C45AD" w:rsidRDefault="00C2777F" w:rsidP="00C2777F">
      <w:pPr>
        <w:tabs>
          <w:tab w:val="left" w:pos="1582"/>
          <w:tab w:val="left" w:pos="4889"/>
        </w:tabs>
        <w:spacing w:before="43"/>
        <w:ind w:left="143"/>
        <w:jc w:val="righ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6C45AD" w:rsidRDefault="006C45AD">
      <w:pPr>
        <w:rPr>
          <w:sz w:val="24"/>
        </w:rPr>
        <w:sectPr w:rsidR="006C45AD">
          <w:pgSz w:w="11910" w:h="16840"/>
          <w:pgMar w:top="960" w:right="708" w:bottom="280" w:left="1559" w:header="720" w:footer="720" w:gutter="0"/>
          <w:cols w:space="720"/>
        </w:sectPr>
      </w:pPr>
    </w:p>
    <w:p w:rsidR="006C45AD" w:rsidRDefault="00C2777F">
      <w:pPr>
        <w:pStyle w:val="1"/>
        <w:spacing w:before="60" w:line="278" w:lineRule="auto"/>
        <w:ind w:left="1942" w:hanging="1337"/>
      </w:pPr>
      <w:r>
        <w:t>Сводный</w:t>
      </w:r>
      <w:r>
        <w:rPr>
          <w:spacing w:val="-5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завершению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 xml:space="preserve">УО (вариант 1) </w:t>
      </w:r>
      <w:proofErr w:type="gramStart"/>
      <w:r>
        <w:t>обучающимися</w:t>
      </w:r>
      <w:proofErr w:type="gramEnd"/>
      <w:r>
        <w:t xml:space="preserve"> (</w:t>
      </w:r>
      <w:proofErr w:type="spellStart"/>
      <w:r>
        <w:t>мся</w:t>
      </w:r>
      <w:proofErr w:type="spellEnd"/>
      <w:r>
        <w:t>) МБОУ « Средняя школа № 6»</w:t>
      </w:r>
    </w:p>
    <w:p w:rsidR="006C45AD" w:rsidRDefault="00C2777F">
      <w:pPr>
        <w:pStyle w:val="a3"/>
        <w:tabs>
          <w:tab w:val="left" w:pos="5776"/>
        </w:tabs>
        <w:spacing w:before="6" w:line="514" w:lineRule="exact"/>
        <w:ind w:left="2233" w:right="2236" w:firstLine="1687"/>
      </w:pPr>
      <w:r>
        <w:rPr>
          <w:spacing w:val="-4"/>
        </w:rPr>
        <w:t>Дата</w:t>
      </w:r>
      <w:r>
        <w:rPr>
          <w:u w:val="single"/>
        </w:rPr>
        <w:tab/>
      </w:r>
      <w:r>
        <w:t xml:space="preserve"> Аттестационная</w:t>
      </w:r>
      <w:r>
        <w:rPr>
          <w:spacing w:val="-10"/>
        </w:rPr>
        <w:t xml:space="preserve"> </w:t>
      </w:r>
      <w:r>
        <w:t>комиссия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составе:</w:t>
      </w:r>
      <w:r>
        <w:rPr>
          <w:spacing w:val="-10"/>
        </w:rPr>
        <w:t xml:space="preserve"> </w:t>
      </w:r>
      <w:r>
        <w:t>председателя</w:t>
      </w:r>
    </w:p>
    <w:p w:rsidR="006C45AD" w:rsidRDefault="00C2777F">
      <w:pPr>
        <w:pStyle w:val="a3"/>
        <w:tabs>
          <w:tab w:val="left" w:pos="7254"/>
        </w:tabs>
        <w:spacing w:line="271" w:lineRule="exact"/>
        <w:ind w:left="0"/>
        <w:jc w:val="center"/>
      </w:pPr>
      <w:r>
        <w:rPr>
          <w:u w:val="single"/>
        </w:rPr>
        <w:tab/>
      </w:r>
      <w:r>
        <w:rPr>
          <w:spacing w:val="-2"/>
        </w:rPr>
        <w:t>(Ф.И.О.)</w:t>
      </w:r>
    </w:p>
    <w:p w:rsidR="006C45AD" w:rsidRDefault="00C2777F">
      <w:pPr>
        <w:pStyle w:val="a3"/>
        <w:tabs>
          <w:tab w:val="left" w:pos="9049"/>
        </w:tabs>
        <w:spacing w:before="237"/>
        <w:ind w:left="57"/>
        <w:jc w:val="center"/>
      </w:pPr>
      <w:r>
        <w:t xml:space="preserve">и </w:t>
      </w:r>
      <w:r>
        <w:rPr>
          <w:spacing w:val="-2"/>
        </w:rPr>
        <w:t>членов</w:t>
      </w:r>
      <w:r>
        <w:rPr>
          <w:u w:val="single"/>
        </w:rPr>
        <w:tab/>
      </w:r>
    </w:p>
    <w:p w:rsidR="006C45AD" w:rsidRDefault="00C2777F">
      <w:pPr>
        <w:pStyle w:val="a3"/>
        <w:spacing w:before="58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1269796</wp:posOffset>
                </wp:positionH>
                <wp:positionV relativeFrom="paragraph">
                  <wp:posOffset>198509</wp:posOffset>
                </wp:positionV>
                <wp:extent cx="55632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235">
                              <a:moveTo>
                                <a:pt x="0" y="0"/>
                              </a:moveTo>
                              <a:lnTo>
                                <a:pt x="55631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9.984001pt;margin-top:15.63065pt;width:438.05pt;height:.1pt;mso-position-horizontal-relative:page;mso-position-vertical-relative:paragraph;z-index:-15726080;mso-wrap-distance-left:0;mso-wrap-distance-right:0" id="docshape6" coordorigin="2000,313" coordsize="8761,0" path="m2000,313l10761,31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1269796</wp:posOffset>
                </wp:positionH>
                <wp:positionV relativeFrom="paragraph">
                  <wp:posOffset>401201</wp:posOffset>
                </wp:positionV>
                <wp:extent cx="55626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9.984001pt;margin-top:31.590672pt;width:438pt;height:.1pt;mso-position-horizontal-relative:page;mso-position-vertical-relative:paragraph;z-index:-15725568;mso-wrap-distance-left:0;mso-wrap-distance-right:0" id="docshape7" coordorigin="2000,632" coordsize="8760,0" path="m2000,632l10760,63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C45AD" w:rsidRDefault="006C45AD">
      <w:pPr>
        <w:pStyle w:val="a3"/>
        <w:spacing w:before="60"/>
        <w:ind w:left="0"/>
        <w:rPr>
          <w:sz w:val="20"/>
        </w:rPr>
      </w:pPr>
    </w:p>
    <w:p w:rsidR="006C45AD" w:rsidRDefault="00C2777F">
      <w:pPr>
        <w:pStyle w:val="a3"/>
        <w:tabs>
          <w:tab w:val="left" w:pos="9427"/>
        </w:tabs>
        <w:spacing w:before="41"/>
        <w:ind w:left="53"/>
        <w:jc w:val="center"/>
      </w:pPr>
      <w:r>
        <w:t>(Ф.И.О.) оценила</w:t>
      </w:r>
      <w:r>
        <w:rPr>
          <w:spacing w:val="-1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 xml:space="preserve"> (</w:t>
      </w:r>
      <w:proofErr w:type="spellStart"/>
      <w:r>
        <w:t>егося</w:t>
      </w:r>
      <w:proofErr w:type="spellEnd"/>
      <w:r>
        <w:t>)</w:t>
      </w:r>
      <w:r>
        <w:rPr>
          <w:spacing w:val="-1"/>
        </w:rPr>
        <w:t xml:space="preserve"> </w:t>
      </w:r>
      <w:r>
        <w:t>9 класса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6C45AD" w:rsidRDefault="00C2777F">
      <w:pPr>
        <w:pStyle w:val="a3"/>
        <w:spacing w:before="40"/>
        <w:ind w:left="57" w:right="55"/>
        <w:jc w:val="center"/>
      </w:pPr>
      <w:r>
        <w:t>Ф.И.О.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завершению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УО</w:t>
      </w:r>
      <w:r>
        <w:rPr>
          <w:spacing w:val="-4"/>
        </w:rPr>
        <w:t xml:space="preserve"> </w:t>
      </w:r>
      <w:r>
        <w:t>(вариант</w:t>
      </w:r>
      <w:proofErr w:type="gramStart"/>
      <w:r>
        <w:t>1</w:t>
      </w:r>
      <w:proofErr w:type="gramEnd"/>
      <w:r>
        <w:t>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 xml:space="preserve">двух </w:t>
      </w:r>
      <w:r>
        <w:rPr>
          <w:spacing w:val="-2"/>
        </w:rPr>
        <w:t>испытаний:</w:t>
      </w:r>
    </w:p>
    <w:p w:rsidR="006C45AD" w:rsidRDefault="00C2777F">
      <w:pPr>
        <w:pStyle w:val="a3"/>
        <w:spacing w:before="56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1364233</wp:posOffset>
                </wp:positionH>
                <wp:positionV relativeFrom="paragraph">
                  <wp:posOffset>200009</wp:posOffset>
                </wp:positionV>
                <wp:extent cx="53721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21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  <a:path w="5372100">
                              <a:moveTo>
                                <a:pt x="2628900" y="0"/>
                              </a:moveTo>
                              <a:lnTo>
                                <a:pt x="53721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7.419998pt;margin-top:15.748796pt;width:423pt;height:.1pt;mso-position-horizontal-relative:page;mso-position-vertical-relative:paragraph;z-index:-15725056;mso-wrap-distance-left:0;mso-wrap-distance-right:0" id="docshape8" coordorigin="2148,315" coordsize="8460,0" path="m2148,315l6228,315m6288,315l10608,31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C45AD" w:rsidRDefault="006C45AD">
      <w:pPr>
        <w:pStyle w:val="a3"/>
        <w:spacing w:before="15"/>
        <w:ind w:left="0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4"/>
      </w:tblGrid>
      <w:tr w:rsidR="006C45AD">
        <w:trPr>
          <w:trHeight w:val="828"/>
        </w:trPr>
        <w:tc>
          <w:tcPr>
            <w:tcW w:w="2393" w:type="dxa"/>
          </w:tcPr>
          <w:p w:rsidR="006C45AD" w:rsidRDefault="00C2777F">
            <w:pPr>
              <w:pStyle w:val="TableParagraph"/>
              <w:spacing w:line="270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№п\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</w:p>
        </w:tc>
        <w:tc>
          <w:tcPr>
            <w:tcW w:w="2393" w:type="dxa"/>
          </w:tcPr>
          <w:p w:rsidR="006C45AD" w:rsidRDefault="00C2777F">
            <w:pPr>
              <w:pStyle w:val="TableParagraph"/>
              <w:spacing w:line="270" w:lineRule="exact"/>
              <w:ind w:left="9" w:right="9"/>
              <w:jc w:val="center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2393" w:type="dxa"/>
          </w:tcPr>
          <w:p w:rsidR="006C45AD" w:rsidRDefault="00C2777F">
            <w:pPr>
              <w:pStyle w:val="TableParagraph"/>
              <w:spacing w:line="270" w:lineRule="exact"/>
              <w:ind w:left="345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отметка</w:t>
            </w:r>
          </w:p>
        </w:tc>
        <w:tc>
          <w:tcPr>
            <w:tcW w:w="2394" w:type="dxa"/>
          </w:tcPr>
          <w:p w:rsidR="006C45AD" w:rsidRDefault="00C2777F">
            <w:pPr>
              <w:pStyle w:val="TableParagraph"/>
              <w:ind w:left="187" w:right="180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«зачет»,</w:t>
            </w:r>
          </w:p>
          <w:p w:rsidR="006C45AD" w:rsidRDefault="00C2777F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«незачет»</w:t>
            </w:r>
          </w:p>
        </w:tc>
      </w:tr>
      <w:tr w:rsidR="006C45AD">
        <w:trPr>
          <w:trHeight w:val="1655"/>
        </w:trPr>
        <w:tc>
          <w:tcPr>
            <w:tcW w:w="2393" w:type="dxa"/>
          </w:tcPr>
          <w:p w:rsidR="006C45AD" w:rsidRDefault="00C2777F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393" w:type="dxa"/>
          </w:tcPr>
          <w:p w:rsidR="006C45AD" w:rsidRDefault="00C2777F">
            <w:pPr>
              <w:pStyle w:val="TableParagraph"/>
              <w:ind w:left="112" w:right="108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Комплексная работа ( русский язык, </w:t>
            </w:r>
            <w:r>
              <w:rPr>
                <w:spacing w:val="-2"/>
                <w:sz w:val="24"/>
              </w:rPr>
              <w:t>чтени</w:t>
            </w:r>
            <w:proofErr w:type="gramStart"/>
            <w:r>
              <w:rPr>
                <w:spacing w:val="-2"/>
                <w:sz w:val="24"/>
              </w:rPr>
              <w:t>е(</w:t>
            </w:r>
            <w:proofErr w:type="gramEnd"/>
            <w:r>
              <w:rPr>
                <w:spacing w:val="-2"/>
                <w:sz w:val="24"/>
              </w:rPr>
              <w:t>литературное чтение),</w:t>
            </w:r>
          </w:p>
          <w:p w:rsidR="006C45AD" w:rsidRDefault="00C2777F">
            <w:pPr>
              <w:pStyle w:val="TableParagraph"/>
              <w:spacing w:line="270" w:lineRule="atLeast"/>
              <w:ind w:left="9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gramStart"/>
            <w:r>
              <w:rPr>
                <w:spacing w:val="-2"/>
                <w:sz w:val="24"/>
              </w:rPr>
              <w:t>,о</w:t>
            </w:r>
            <w:proofErr w:type="gramEnd"/>
            <w:r>
              <w:rPr>
                <w:spacing w:val="-2"/>
                <w:sz w:val="24"/>
              </w:rPr>
              <w:t>сновы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 жизни</w:t>
            </w:r>
          </w:p>
        </w:tc>
        <w:tc>
          <w:tcPr>
            <w:tcW w:w="2393" w:type="dxa"/>
          </w:tcPr>
          <w:p w:rsidR="006C45AD" w:rsidRDefault="006C45AD">
            <w:pPr>
              <w:pStyle w:val="TableParagraph"/>
            </w:pPr>
          </w:p>
        </w:tc>
        <w:tc>
          <w:tcPr>
            <w:tcW w:w="2394" w:type="dxa"/>
          </w:tcPr>
          <w:p w:rsidR="006C45AD" w:rsidRDefault="006C45AD">
            <w:pPr>
              <w:pStyle w:val="TableParagraph"/>
            </w:pPr>
          </w:p>
        </w:tc>
      </w:tr>
      <w:tr w:rsidR="006C45AD">
        <w:trPr>
          <w:trHeight w:val="278"/>
        </w:trPr>
        <w:tc>
          <w:tcPr>
            <w:tcW w:w="2393" w:type="dxa"/>
          </w:tcPr>
          <w:p w:rsidR="006C45AD" w:rsidRDefault="00C2777F">
            <w:pPr>
              <w:pStyle w:val="TableParagraph"/>
              <w:spacing w:line="25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393" w:type="dxa"/>
          </w:tcPr>
          <w:p w:rsidR="006C45AD" w:rsidRDefault="00C2777F">
            <w:pPr>
              <w:pStyle w:val="TableParagraph"/>
              <w:spacing w:line="258" w:lineRule="exact"/>
              <w:ind w:left="9" w:right="10"/>
              <w:jc w:val="center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2393" w:type="dxa"/>
          </w:tcPr>
          <w:p w:rsidR="006C45AD" w:rsidRDefault="006C45AD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:rsidR="006C45AD" w:rsidRDefault="006C45AD">
            <w:pPr>
              <w:pStyle w:val="TableParagraph"/>
              <w:rPr>
                <w:sz w:val="20"/>
              </w:rPr>
            </w:pPr>
          </w:p>
        </w:tc>
      </w:tr>
    </w:tbl>
    <w:p w:rsidR="006C45AD" w:rsidRDefault="006C45AD">
      <w:pPr>
        <w:pStyle w:val="a3"/>
        <w:ind w:left="0"/>
      </w:pPr>
    </w:p>
    <w:p w:rsidR="006C45AD" w:rsidRDefault="006C45AD">
      <w:pPr>
        <w:pStyle w:val="a3"/>
        <w:ind w:left="0"/>
      </w:pPr>
    </w:p>
    <w:p w:rsidR="006C45AD" w:rsidRDefault="006C45AD">
      <w:pPr>
        <w:pStyle w:val="a3"/>
        <w:spacing w:before="203"/>
        <w:ind w:left="0"/>
      </w:pPr>
    </w:p>
    <w:p w:rsidR="006C45AD" w:rsidRDefault="00C2777F" w:rsidP="00C2777F">
      <w:pPr>
        <w:pStyle w:val="a3"/>
        <w:tabs>
          <w:tab w:val="left" w:pos="3632"/>
        </w:tabs>
        <w:ind w:left="117"/>
      </w:pPr>
      <w:r>
        <w:t>Итоговая</w:t>
      </w:r>
      <w:r>
        <w:rPr>
          <w:spacing w:val="-2"/>
        </w:rPr>
        <w:t xml:space="preserve"> оценка:</w:t>
      </w:r>
      <w:r>
        <w:rPr>
          <w:u w:val="single"/>
        </w:rPr>
        <w:tab/>
      </w:r>
      <w:r>
        <w:t>(«зачет»,</w:t>
      </w:r>
      <w:r>
        <w:rPr>
          <w:spacing w:val="-4"/>
        </w:rPr>
        <w:t xml:space="preserve"> </w:t>
      </w:r>
      <w:r>
        <w:rPr>
          <w:spacing w:val="-2"/>
        </w:rPr>
        <w:t>«незачет»)</w:t>
      </w:r>
    </w:p>
    <w:p w:rsidR="006C45AD" w:rsidRDefault="00C2777F" w:rsidP="00C2777F">
      <w:pPr>
        <w:pStyle w:val="a3"/>
        <w:tabs>
          <w:tab w:val="left" w:pos="4409"/>
          <w:tab w:val="left" w:pos="5140"/>
          <w:tab w:val="left" w:pos="7717"/>
          <w:tab w:val="left" w:pos="8449"/>
        </w:tabs>
        <w:spacing w:before="52" w:line="516" w:lineRule="exact"/>
        <w:ind w:left="1124" w:right="1121"/>
        <w:jc w:val="right"/>
      </w:pPr>
      <w:r>
        <w:t xml:space="preserve">Председатель комиссии: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/ </w:t>
      </w:r>
      <w:r>
        <w:t xml:space="preserve">Члены комиссии: 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</w:p>
    <w:p w:rsidR="006C45AD" w:rsidRDefault="00C2777F" w:rsidP="00C2777F">
      <w:pPr>
        <w:tabs>
          <w:tab w:val="left" w:pos="1441"/>
          <w:tab w:val="left" w:pos="4748"/>
        </w:tabs>
        <w:spacing w:line="266" w:lineRule="exact"/>
        <w:ind w:left="1"/>
        <w:jc w:val="righ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BF6B3C" w:rsidRDefault="00C2777F" w:rsidP="00C2777F">
      <w:pPr>
        <w:tabs>
          <w:tab w:val="left" w:pos="1440"/>
          <w:tab w:val="left" w:pos="4560"/>
        </w:tabs>
        <w:spacing w:before="48"/>
        <w:ind w:left="1"/>
        <w:jc w:val="right"/>
        <w:rPr>
          <w:rFonts w:ascii="Calibri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rFonts w:ascii="Calibri"/>
          <w:u w:val="single"/>
        </w:rPr>
        <w:tab/>
      </w:r>
      <w:r>
        <w:rPr>
          <w:rFonts w:ascii="Calibri"/>
          <w:spacing w:val="-10"/>
        </w:rPr>
        <w:t>/</w:t>
      </w:r>
      <w:bookmarkStart w:id="0" w:name="_GoBack"/>
      <w:bookmarkEnd w:id="0"/>
    </w:p>
    <w:sectPr w:rsidR="00BF6B3C">
      <w:pgSz w:w="11910" w:h="16840"/>
      <w:pgMar w:top="46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14003"/>
    <w:multiLevelType w:val="hybridMultilevel"/>
    <w:tmpl w:val="CCCC2A2C"/>
    <w:lvl w:ilvl="0" w:tplc="35264E92">
      <w:numFmt w:val="bullet"/>
      <w:lvlText w:val="-"/>
      <w:lvlJc w:val="left"/>
      <w:pPr>
        <w:ind w:left="143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785FEA">
      <w:numFmt w:val="bullet"/>
      <w:lvlText w:val="•"/>
      <w:lvlJc w:val="left"/>
      <w:pPr>
        <w:ind w:left="1089" w:hanging="236"/>
      </w:pPr>
      <w:rPr>
        <w:rFonts w:hint="default"/>
        <w:lang w:val="ru-RU" w:eastAsia="en-US" w:bidi="ar-SA"/>
      </w:rPr>
    </w:lvl>
    <w:lvl w:ilvl="2" w:tplc="F4946554">
      <w:numFmt w:val="bullet"/>
      <w:lvlText w:val="•"/>
      <w:lvlJc w:val="left"/>
      <w:pPr>
        <w:ind w:left="2039" w:hanging="236"/>
      </w:pPr>
      <w:rPr>
        <w:rFonts w:hint="default"/>
        <w:lang w:val="ru-RU" w:eastAsia="en-US" w:bidi="ar-SA"/>
      </w:rPr>
    </w:lvl>
    <w:lvl w:ilvl="3" w:tplc="D3E8E1D2">
      <w:numFmt w:val="bullet"/>
      <w:lvlText w:val="•"/>
      <w:lvlJc w:val="left"/>
      <w:pPr>
        <w:ind w:left="2989" w:hanging="236"/>
      </w:pPr>
      <w:rPr>
        <w:rFonts w:hint="default"/>
        <w:lang w:val="ru-RU" w:eastAsia="en-US" w:bidi="ar-SA"/>
      </w:rPr>
    </w:lvl>
    <w:lvl w:ilvl="4" w:tplc="CEBA7172">
      <w:numFmt w:val="bullet"/>
      <w:lvlText w:val="•"/>
      <w:lvlJc w:val="left"/>
      <w:pPr>
        <w:ind w:left="3939" w:hanging="236"/>
      </w:pPr>
      <w:rPr>
        <w:rFonts w:hint="default"/>
        <w:lang w:val="ru-RU" w:eastAsia="en-US" w:bidi="ar-SA"/>
      </w:rPr>
    </w:lvl>
    <w:lvl w:ilvl="5" w:tplc="AADA19A8">
      <w:numFmt w:val="bullet"/>
      <w:lvlText w:val="•"/>
      <w:lvlJc w:val="left"/>
      <w:pPr>
        <w:ind w:left="4889" w:hanging="236"/>
      </w:pPr>
      <w:rPr>
        <w:rFonts w:hint="default"/>
        <w:lang w:val="ru-RU" w:eastAsia="en-US" w:bidi="ar-SA"/>
      </w:rPr>
    </w:lvl>
    <w:lvl w:ilvl="6" w:tplc="8FF65302">
      <w:numFmt w:val="bullet"/>
      <w:lvlText w:val="•"/>
      <w:lvlJc w:val="left"/>
      <w:pPr>
        <w:ind w:left="5839" w:hanging="236"/>
      </w:pPr>
      <w:rPr>
        <w:rFonts w:hint="default"/>
        <w:lang w:val="ru-RU" w:eastAsia="en-US" w:bidi="ar-SA"/>
      </w:rPr>
    </w:lvl>
    <w:lvl w:ilvl="7" w:tplc="F506AAD4">
      <w:numFmt w:val="bullet"/>
      <w:lvlText w:val="•"/>
      <w:lvlJc w:val="left"/>
      <w:pPr>
        <w:ind w:left="6789" w:hanging="236"/>
      </w:pPr>
      <w:rPr>
        <w:rFonts w:hint="default"/>
        <w:lang w:val="ru-RU" w:eastAsia="en-US" w:bidi="ar-SA"/>
      </w:rPr>
    </w:lvl>
    <w:lvl w:ilvl="8" w:tplc="FE386BB8">
      <w:numFmt w:val="bullet"/>
      <w:lvlText w:val="•"/>
      <w:lvlJc w:val="left"/>
      <w:pPr>
        <w:ind w:left="7739" w:hanging="236"/>
      </w:pPr>
      <w:rPr>
        <w:rFonts w:hint="default"/>
        <w:lang w:val="ru-RU" w:eastAsia="en-US" w:bidi="ar-SA"/>
      </w:rPr>
    </w:lvl>
  </w:abstractNum>
  <w:abstractNum w:abstractNumId="1">
    <w:nsid w:val="67905EF1"/>
    <w:multiLevelType w:val="multilevel"/>
    <w:tmpl w:val="6D586B20"/>
    <w:lvl w:ilvl="0">
      <w:start w:val="1"/>
      <w:numFmt w:val="decimal"/>
      <w:lvlText w:val="%1."/>
      <w:lvlJc w:val="left"/>
      <w:pPr>
        <w:ind w:left="3933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43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5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4" w:hanging="6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6C45AD"/>
    <w:rsid w:val="00572ACB"/>
    <w:rsid w:val="006C45AD"/>
    <w:rsid w:val="00BD1ABA"/>
    <w:rsid w:val="00BE378A"/>
    <w:rsid w:val="00BF6B3C"/>
    <w:rsid w:val="00C2777F"/>
    <w:rsid w:val="00F7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00"/>
      <w:ind w:left="14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E37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78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00"/>
      <w:ind w:left="14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E37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78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2804</Words>
  <Characters>15983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ПОЛОЖЕНИЕ О ПОРЯДКЕ И ФОРМАХ ПРОВЕДЕНИЯ ИТОГОВОЙ АТТЕСТАЦИИ ОБУЧАЮЩИХСЯ С УМСТВЕ</vt:lpstr>
      <vt:lpstr>Порядок проведения итоговой аттестации.</vt:lpstr>
      <vt:lpstr>Формы и содержание итоговой аттестации обучающихся с УО.</vt:lpstr>
      <vt:lpstr>Защита проекта.</vt:lpstr>
      <vt:lpstr>Итоговая оценка качества освоения обучающимися АООП обучающихся с умеренной, тяж</vt:lpstr>
      <vt:lpstr>Протокол итоговой аттестации по завершению освоения обучающимися (мся) АООП УО (</vt:lpstr>
      <vt:lpstr>Протокол итоговой аттестации по завершению освоения АООП УО (вариант 1) обучающи</vt:lpstr>
      <vt:lpstr>Сводный протокол итоговой аттестации по завершению освоения АООП УО (вариант 1) </vt:lpstr>
    </vt:vector>
  </TitlesOfParts>
  <Company/>
  <LinksUpToDate>false</LinksUpToDate>
  <CharactersWithSpaces>18750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Яловые</dc:creator>
  <cp:lastModifiedBy>Учитель</cp:lastModifiedBy>
  <cp:revision>5</cp:revision>
  <cp:lastPrinted>2025-03-12T11:57:00Z</cp:lastPrinted>
  <dcterms:created xsi:type="dcterms:W3CDTF">2025-03-12T11:17:00Z</dcterms:created>
  <dcterms:modified xsi:type="dcterms:W3CDTF">2025-03-12T11:58:00Z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2016</vt:lpwstr>
  </property>
</Properties>
</file>