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F5" w:rsidRDefault="00D111D1" w:rsidP="00CB7228">
      <w:pPr>
        <w:pStyle w:val="a3"/>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979426" cy="9600132"/>
            <wp:effectExtent l="4128" t="0" r="0" b="0"/>
            <wp:docPr id="2" name="Рисунок 2" descr="C:\Users\Учитель\Pictur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980911" cy="9602174"/>
                    </a:xfrm>
                    <a:prstGeom prst="rect">
                      <a:avLst/>
                    </a:prstGeom>
                    <a:noFill/>
                    <a:ln>
                      <a:noFill/>
                    </a:ln>
                  </pic:spPr>
                </pic:pic>
              </a:graphicData>
            </a:graphic>
          </wp:inline>
        </w:drawing>
      </w:r>
    </w:p>
    <w:p w:rsidR="001805F5" w:rsidRDefault="000C00CF" w:rsidP="00CB7228">
      <w:pPr>
        <w:pStyle w:val="a3"/>
        <w:rPr>
          <w:rFonts w:ascii="Times New Roman" w:hAnsi="Times New Roman" w:cs="Times New Roman"/>
          <w:b/>
          <w:sz w:val="24"/>
          <w:szCs w:val="24"/>
        </w:rPr>
      </w:pPr>
      <w:r w:rsidRPr="001805F5">
        <w:rPr>
          <w:rFonts w:ascii="Times New Roman" w:hAnsi="Times New Roman" w:cs="Times New Roman"/>
          <w:b/>
          <w:sz w:val="24"/>
          <w:szCs w:val="24"/>
        </w:rPr>
        <w:lastRenderedPageBreak/>
        <w:t xml:space="preserve">                                                  </w:t>
      </w:r>
      <w:r w:rsidR="0063310A" w:rsidRPr="001805F5">
        <w:rPr>
          <w:rFonts w:ascii="Times New Roman" w:hAnsi="Times New Roman" w:cs="Times New Roman"/>
          <w:b/>
          <w:sz w:val="24"/>
          <w:szCs w:val="24"/>
        </w:rPr>
        <w:t xml:space="preserve">              </w:t>
      </w:r>
      <w:r w:rsidRPr="001805F5">
        <w:rPr>
          <w:rFonts w:ascii="Times New Roman" w:hAnsi="Times New Roman" w:cs="Times New Roman"/>
          <w:b/>
          <w:sz w:val="24"/>
          <w:szCs w:val="24"/>
        </w:rPr>
        <w:t xml:space="preserve"> </w:t>
      </w:r>
      <w:r w:rsidR="001805F5" w:rsidRPr="001805F5">
        <w:rPr>
          <w:rFonts w:ascii="Times New Roman" w:hAnsi="Times New Roman" w:cs="Times New Roman"/>
          <w:b/>
          <w:sz w:val="24"/>
          <w:szCs w:val="24"/>
        </w:rPr>
        <w:t xml:space="preserve">     </w:t>
      </w:r>
    </w:p>
    <w:p w:rsidR="00CA4735" w:rsidRPr="001805F5" w:rsidRDefault="001805F5" w:rsidP="00CB7228">
      <w:pPr>
        <w:pStyle w:val="a3"/>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r w:rsidRPr="001805F5">
        <w:rPr>
          <w:rFonts w:ascii="Times New Roman" w:hAnsi="Times New Roman" w:cs="Times New Roman"/>
          <w:b/>
          <w:sz w:val="24"/>
          <w:szCs w:val="24"/>
        </w:rPr>
        <w:t xml:space="preserve">      </w:t>
      </w:r>
      <w:r w:rsidR="000C00CF" w:rsidRPr="001805F5">
        <w:rPr>
          <w:rFonts w:ascii="Times New Roman" w:hAnsi="Times New Roman" w:cs="Times New Roman"/>
          <w:b/>
          <w:sz w:val="24"/>
          <w:szCs w:val="24"/>
        </w:rPr>
        <w:t xml:space="preserve"> </w:t>
      </w:r>
      <w:r w:rsidR="00CA4735" w:rsidRPr="001805F5">
        <w:rPr>
          <w:rFonts w:ascii="Times New Roman" w:hAnsi="Times New Roman" w:cs="Times New Roman"/>
          <w:b/>
          <w:sz w:val="24"/>
          <w:szCs w:val="24"/>
        </w:rPr>
        <w:t>ПОЯСНИТЕЛЬНАЯ ЗАПИСКА</w:t>
      </w:r>
    </w:p>
    <w:p w:rsidR="00CA4735" w:rsidRPr="001805F5" w:rsidRDefault="00B9126E" w:rsidP="00CB7228">
      <w:pPr>
        <w:pStyle w:val="a3"/>
        <w:rPr>
          <w:rFonts w:ascii="Times New Roman" w:hAnsi="Times New Roman" w:cs="Times New Roman"/>
          <w:sz w:val="24"/>
          <w:szCs w:val="24"/>
        </w:rPr>
      </w:pPr>
      <w:r>
        <w:rPr>
          <w:rFonts w:ascii="Times New Roman" w:hAnsi="Times New Roman" w:cs="Times New Roman"/>
          <w:sz w:val="24"/>
          <w:szCs w:val="24"/>
        </w:rPr>
        <w:t>Д</w:t>
      </w:r>
      <w:r w:rsidR="00CA4735" w:rsidRPr="001805F5">
        <w:rPr>
          <w:rFonts w:ascii="Times New Roman" w:hAnsi="Times New Roman" w:cs="Times New Roman"/>
          <w:sz w:val="24"/>
          <w:szCs w:val="24"/>
        </w:rPr>
        <w:t xml:space="preserve">ополнительная общеобразовательная общеразвивающая  программа </w:t>
      </w:r>
      <w:r w:rsidR="00D8195C" w:rsidRPr="001805F5">
        <w:rPr>
          <w:rFonts w:ascii="Times New Roman" w:hAnsi="Times New Roman" w:cs="Times New Roman"/>
          <w:sz w:val="24"/>
          <w:szCs w:val="24"/>
        </w:rPr>
        <w:t>«</w:t>
      </w:r>
      <w:proofErr w:type="spellStart"/>
      <w:r w:rsidR="00FA137B">
        <w:rPr>
          <w:rFonts w:ascii="Times New Roman" w:hAnsi="Times New Roman" w:cs="Times New Roman"/>
          <w:sz w:val="24"/>
          <w:szCs w:val="24"/>
        </w:rPr>
        <w:t>Театриум</w:t>
      </w:r>
      <w:proofErr w:type="spellEnd"/>
      <w:r w:rsidR="00CA4735" w:rsidRPr="001805F5">
        <w:rPr>
          <w:rFonts w:ascii="Times New Roman" w:hAnsi="Times New Roman" w:cs="Times New Roman"/>
          <w:sz w:val="24"/>
          <w:szCs w:val="24"/>
        </w:rPr>
        <w:t>», разработана в соответствии  с нормативно правовыми документами:</w:t>
      </w:r>
    </w:p>
    <w:p w:rsidR="00D8195C" w:rsidRPr="001805F5" w:rsidRDefault="00D8195C" w:rsidP="00D8195C">
      <w:p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b/>
          <w:bCs/>
          <w:sz w:val="24"/>
          <w:szCs w:val="24"/>
          <w:lang w:eastAsia="ru-RU"/>
        </w:rPr>
        <w:t xml:space="preserve">- Закон «Об образовании в Российской Федерации» </w:t>
      </w:r>
      <w:r w:rsidRPr="001805F5">
        <w:rPr>
          <w:rFonts w:ascii="Times New Roman" w:eastAsia="Times New Roman" w:hAnsi="Times New Roman" w:cs="Times New Roman"/>
          <w:sz w:val="24"/>
          <w:szCs w:val="24"/>
          <w:lang w:eastAsia="ru-RU"/>
        </w:rPr>
        <w:t>от 29 декабря 2012 г. N 273-ФЗ;</w:t>
      </w:r>
    </w:p>
    <w:p w:rsidR="00D8195C" w:rsidRPr="001805F5" w:rsidRDefault="00D8195C" w:rsidP="00D8195C">
      <w:pPr>
        <w:spacing w:after="0" w:line="240" w:lineRule="auto"/>
        <w:rPr>
          <w:rFonts w:ascii="Times New Roman" w:eastAsia="Times New Roman" w:hAnsi="Times New Roman" w:cs="Times New Roman"/>
          <w:sz w:val="24"/>
          <w:szCs w:val="24"/>
          <w:lang w:eastAsia="ru-RU"/>
        </w:rPr>
      </w:pPr>
      <w:r w:rsidRPr="001805F5">
        <w:rPr>
          <w:rFonts w:ascii="Times New Roman" w:eastAsia="Times New Roman" w:hAnsi="Times New Roman" w:cs="Times New Roman"/>
          <w:b/>
          <w:bCs/>
          <w:sz w:val="24"/>
          <w:szCs w:val="24"/>
          <w:lang w:eastAsia="ru-RU"/>
        </w:rPr>
        <w:t xml:space="preserve">- Об утверждении Порядка организации и осуществления образовательной деятельности по дополнительным общеобразовательным программам </w:t>
      </w:r>
      <w:r w:rsidRPr="001805F5">
        <w:rPr>
          <w:rFonts w:ascii="Times New Roman" w:eastAsia="Times New Roman" w:hAnsi="Times New Roman" w:cs="Times New Roman"/>
          <w:sz w:val="24"/>
          <w:szCs w:val="24"/>
          <w:lang w:eastAsia="ru-RU"/>
        </w:rPr>
        <w:t xml:space="preserve">(Приказ </w:t>
      </w:r>
      <w:proofErr w:type="spellStart"/>
      <w:r w:rsidRPr="001805F5">
        <w:rPr>
          <w:rFonts w:ascii="Times New Roman" w:eastAsia="Times New Roman" w:hAnsi="Times New Roman" w:cs="Times New Roman"/>
          <w:sz w:val="24"/>
          <w:szCs w:val="24"/>
          <w:lang w:eastAsia="ru-RU"/>
        </w:rPr>
        <w:t>Минпрос</w:t>
      </w:r>
      <w:proofErr w:type="spellEnd"/>
      <w:r w:rsidRPr="001805F5">
        <w:rPr>
          <w:rFonts w:ascii="Times New Roman" w:eastAsia="Times New Roman" w:hAnsi="Times New Roman" w:cs="Times New Roman"/>
          <w:sz w:val="24"/>
          <w:szCs w:val="24"/>
          <w:lang w:eastAsia="ru-RU"/>
        </w:rPr>
        <w:t xml:space="preserve"> РФ от 9 ноября 2018 г. № 196);</w:t>
      </w:r>
    </w:p>
    <w:p w:rsidR="00D8195C" w:rsidRPr="001805F5" w:rsidRDefault="00D8195C" w:rsidP="00D8195C">
      <w:pPr>
        <w:spacing w:after="0" w:line="240" w:lineRule="auto"/>
        <w:rPr>
          <w:rFonts w:ascii="Times New Roman" w:eastAsia="Times New Roman" w:hAnsi="Times New Roman" w:cs="Times New Roman"/>
          <w:sz w:val="24"/>
          <w:szCs w:val="24"/>
          <w:lang w:eastAsia="ru-RU"/>
        </w:rPr>
      </w:pPr>
      <w:r w:rsidRPr="001805F5">
        <w:rPr>
          <w:rFonts w:ascii="Times New Roman" w:eastAsia="Times New Roman" w:hAnsi="Times New Roman" w:cs="Times New Roman"/>
          <w:b/>
          <w:bCs/>
          <w:sz w:val="24"/>
          <w:szCs w:val="24"/>
          <w:lang w:eastAsia="ru-RU"/>
        </w:rPr>
        <w:t xml:space="preserve">- СанПиН 2.4.3648-20 </w:t>
      </w:r>
      <w:r w:rsidRPr="001805F5">
        <w:rPr>
          <w:rFonts w:ascii="Times New Roman" w:eastAsia="Times New Roman" w:hAnsi="Times New Roman" w:cs="Times New Roman"/>
          <w:bCs/>
          <w:sz w:val="24"/>
          <w:szCs w:val="24"/>
          <w:lang w:eastAsia="ru-RU"/>
        </w:rPr>
        <w:t>"САНИТАРНО-ЭПИДЕМИОЛОГИЧЕСКИЕ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N 28)</w:t>
      </w:r>
      <w:r w:rsidRPr="001805F5">
        <w:rPr>
          <w:rFonts w:ascii="Times New Roman" w:eastAsia="Times New Roman" w:hAnsi="Times New Roman" w:cs="Times New Roman"/>
          <w:sz w:val="24"/>
          <w:szCs w:val="24"/>
          <w:lang w:eastAsia="ru-RU"/>
        </w:rPr>
        <w:t>;</w:t>
      </w:r>
    </w:p>
    <w:p w:rsidR="00D8195C" w:rsidRPr="001805F5" w:rsidRDefault="00D8195C" w:rsidP="00D8195C">
      <w:p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b/>
          <w:bCs/>
          <w:sz w:val="24"/>
          <w:szCs w:val="24"/>
          <w:lang w:eastAsia="ru-RU"/>
        </w:rPr>
        <w:t xml:space="preserve">- Концепция развития дополнительного образования детей </w:t>
      </w:r>
      <w:r w:rsidRPr="001805F5">
        <w:rPr>
          <w:rFonts w:ascii="Times New Roman" w:eastAsia="Times New Roman" w:hAnsi="Times New Roman" w:cs="Times New Roman"/>
          <w:sz w:val="24"/>
          <w:szCs w:val="24"/>
          <w:lang w:eastAsia="ru-RU"/>
        </w:rPr>
        <w:t>(Распоряжение правительства РФ от 4 сентября 2014 г. № 1726-р);</w:t>
      </w:r>
    </w:p>
    <w:p w:rsidR="00D8195C" w:rsidRPr="001805F5" w:rsidRDefault="00D8195C" w:rsidP="00D8195C">
      <w:p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b/>
          <w:bCs/>
          <w:sz w:val="24"/>
          <w:szCs w:val="24"/>
          <w:lang w:eastAsia="ru-RU"/>
        </w:rPr>
        <w:t xml:space="preserve">- Методические рекомендации по проектированию дополнительных общеразвивающих программ </w:t>
      </w:r>
      <w:r w:rsidRPr="001805F5">
        <w:rPr>
          <w:rFonts w:ascii="Times New Roman" w:eastAsia="Times New Roman" w:hAnsi="Times New Roman" w:cs="Times New Roman"/>
          <w:sz w:val="24"/>
          <w:szCs w:val="24"/>
          <w:lang w:eastAsia="ru-RU"/>
        </w:rPr>
        <w:t xml:space="preserve">(Письмо </w:t>
      </w:r>
      <w:proofErr w:type="spellStart"/>
      <w:r w:rsidRPr="001805F5">
        <w:rPr>
          <w:rFonts w:ascii="Times New Roman" w:eastAsia="Times New Roman" w:hAnsi="Times New Roman" w:cs="Times New Roman"/>
          <w:sz w:val="24"/>
          <w:szCs w:val="24"/>
          <w:lang w:eastAsia="ru-RU"/>
        </w:rPr>
        <w:t>Минобрнауки</w:t>
      </w:r>
      <w:proofErr w:type="spellEnd"/>
      <w:r w:rsidRPr="001805F5">
        <w:rPr>
          <w:rFonts w:ascii="Times New Roman" w:eastAsia="Times New Roman" w:hAnsi="Times New Roman" w:cs="Times New Roman"/>
          <w:sz w:val="24"/>
          <w:szCs w:val="24"/>
          <w:lang w:eastAsia="ru-RU"/>
        </w:rPr>
        <w:t xml:space="preserve"> России «О направлении информации» от 18 ноября 2015 г. N 09- 3242); </w:t>
      </w:r>
    </w:p>
    <w:p w:rsidR="00D8195C" w:rsidRPr="001805F5" w:rsidRDefault="00D8195C" w:rsidP="00D8195C">
      <w:pPr>
        <w:spacing w:after="0" w:line="240" w:lineRule="auto"/>
        <w:rPr>
          <w:rFonts w:ascii="Times New Roman" w:eastAsia="Times New Roman" w:hAnsi="Times New Roman" w:cs="Times New Roman"/>
          <w:sz w:val="24"/>
          <w:szCs w:val="24"/>
          <w:lang w:eastAsia="ru-RU"/>
        </w:rPr>
      </w:pPr>
      <w:r w:rsidRPr="001805F5">
        <w:rPr>
          <w:rFonts w:ascii="Times New Roman" w:hAnsi="Times New Roman" w:cs="Times New Roman"/>
          <w:sz w:val="24"/>
          <w:szCs w:val="24"/>
          <w:lang w:eastAsia="ru-RU"/>
        </w:rPr>
        <w:t xml:space="preserve">- </w:t>
      </w:r>
      <w:r w:rsidRPr="001805F5">
        <w:rPr>
          <w:rFonts w:ascii="Times New Roman" w:eastAsia="Times New Roman" w:hAnsi="Times New Roman" w:cs="Times New Roman"/>
          <w:sz w:val="24"/>
          <w:szCs w:val="24"/>
          <w:lang w:eastAsia="ru-RU"/>
        </w:rPr>
        <w:t>Устав  МБОУ</w:t>
      </w:r>
      <w:r w:rsidRPr="001805F5">
        <w:rPr>
          <w:rFonts w:ascii="Times New Roman" w:hAnsi="Times New Roman" w:cs="Times New Roman"/>
          <w:sz w:val="24"/>
          <w:szCs w:val="24"/>
          <w:lang w:eastAsia="ru-RU"/>
        </w:rPr>
        <w:t xml:space="preserve"> «Средняя школа № 6»</w:t>
      </w:r>
      <w:r w:rsidRPr="001805F5">
        <w:rPr>
          <w:rFonts w:ascii="Times New Roman" w:eastAsia="Times New Roman" w:hAnsi="Times New Roman" w:cs="Times New Roman"/>
          <w:sz w:val="24"/>
          <w:szCs w:val="24"/>
          <w:lang w:eastAsia="ru-RU"/>
        </w:rPr>
        <w:t>:</w:t>
      </w:r>
    </w:p>
    <w:p w:rsidR="00CA4735" w:rsidRPr="001805F5" w:rsidRDefault="00CA4735" w:rsidP="00CB7228">
      <w:pPr>
        <w:pStyle w:val="a3"/>
        <w:rPr>
          <w:rFonts w:ascii="Times New Roman" w:eastAsia="Calibri" w:hAnsi="Times New Roman" w:cs="Times New Roman"/>
          <w:sz w:val="24"/>
          <w:szCs w:val="24"/>
          <w:lang w:eastAsia="ru-RU"/>
        </w:rPr>
      </w:pPr>
      <w:r w:rsidRPr="001805F5">
        <w:rPr>
          <w:rFonts w:ascii="Times New Roman" w:eastAsia="Calibri" w:hAnsi="Times New Roman" w:cs="Times New Roman"/>
          <w:sz w:val="24"/>
          <w:szCs w:val="24"/>
          <w:lang w:eastAsia="ru-RU"/>
        </w:rPr>
        <w:t>Дополнительная  общеразвивающая  программа «</w:t>
      </w:r>
      <w:proofErr w:type="spellStart"/>
      <w:r w:rsidR="00FA137B">
        <w:rPr>
          <w:rFonts w:ascii="Times New Roman" w:hAnsi="Times New Roman" w:cs="Times New Roman"/>
          <w:sz w:val="24"/>
          <w:szCs w:val="24"/>
        </w:rPr>
        <w:t>Театриум</w:t>
      </w:r>
      <w:proofErr w:type="spellEnd"/>
      <w:r w:rsidRPr="001805F5">
        <w:rPr>
          <w:rFonts w:ascii="Times New Roman" w:eastAsia="Calibri" w:hAnsi="Times New Roman" w:cs="Times New Roman"/>
          <w:sz w:val="24"/>
          <w:szCs w:val="24"/>
          <w:lang w:eastAsia="ru-RU"/>
        </w:rPr>
        <w:t>»   имеет</w:t>
      </w:r>
      <w:r w:rsidR="00B16F91" w:rsidRPr="001805F5">
        <w:rPr>
          <w:rFonts w:ascii="Times New Roman" w:eastAsia="Calibri" w:hAnsi="Times New Roman" w:cs="Times New Roman"/>
          <w:sz w:val="24"/>
          <w:szCs w:val="24"/>
          <w:lang w:eastAsia="ru-RU"/>
        </w:rPr>
        <w:t xml:space="preserve"> </w:t>
      </w:r>
      <w:r w:rsidRPr="001805F5">
        <w:rPr>
          <w:rFonts w:ascii="Times New Roman" w:eastAsia="Calibri" w:hAnsi="Times New Roman" w:cs="Times New Roman"/>
          <w:b/>
          <w:sz w:val="24"/>
          <w:szCs w:val="24"/>
          <w:lang w:eastAsia="ru-RU"/>
        </w:rPr>
        <w:t>художественную</w:t>
      </w:r>
      <w:r w:rsidRPr="001805F5">
        <w:rPr>
          <w:rFonts w:ascii="Times New Roman" w:eastAsia="Calibri" w:hAnsi="Times New Roman" w:cs="Times New Roman"/>
          <w:sz w:val="24"/>
          <w:szCs w:val="24"/>
          <w:lang w:eastAsia="ru-RU"/>
        </w:rPr>
        <w:t xml:space="preserve">  направленность.</w:t>
      </w:r>
    </w:p>
    <w:p w:rsidR="008E5595" w:rsidRPr="001805F5" w:rsidRDefault="008E5595" w:rsidP="00CB7228">
      <w:pPr>
        <w:pStyle w:val="a3"/>
        <w:rPr>
          <w:rFonts w:ascii="Times New Roman" w:hAnsi="Times New Roman" w:cs="Times New Roman"/>
          <w:sz w:val="24"/>
          <w:szCs w:val="24"/>
        </w:rPr>
      </w:pPr>
      <w:r w:rsidRPr="001805F5">
        <w:rPr>
          <w:rFonts w:ascii="Times New Roman" w:hAnsi="Times New Roman" w:cs="Times New Roman"/>
          <w:b/>
          <w:sz w:val="24"/>
          <w:szCs w:val="24"/>
        </w:rPr>
        <w:t>Актуальность.</w:t>
      </w:r>
      <w:r w:rsidRPr="001805F5">
        <w:rPr>
          <w:rFonts w:ascii="Times New Roman" w:hAnsi="Times New Roman" w:cs="Times New Roman"/>
          <w:sz w:val="24"/>
          <w:szCs w:val="24"/>
        </w:rPr>
        <w:t xml:space="preserve"> Театральная деятельность – исторически сложившееся общественное явление, самостоятельный вид деятельности свойственный человеку. Занятия театрализованной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раскрепощают его творческие возможности и помогают психологической адаптации в коллективе, формирует мировоззрение, эстетический вкус, способствует пробуждению фантазии и воображения пробуждает самостоятельное и независимое мышление, коммуникабельность. Особенности театрального искусства - массовость, зрелищность, синтетичность – предполагает ряд богатых возможностей как в развивающемся и эстетическом воспитании современных детей, так и в организации их досуга. </w:t>
      </w:r>
    </w:p>
    <w:p w:rsidR="008E5595" w:rsidRPr="001805F5" w:rsidRDefault="008E5595" w:rsidP="00CB7228">
      <w:pPr>
        <w:pStyle w:val="a3"/>
        <w:rPr>
          <w:rFonts w:ascii="Times New Roman" w:hAnsi="Times New Roman" w:cs="Times New Roman"/>
          <w:sz w:val="24"/>
          <w:szCs w:val="24"/>
        </w:rPr>
      </w:pPr>
      <w:r w:rsidRPr="001805F5">
        <w:rPr>
          <w:rFonts w:ascii="Times New Roman" w:hAnsi="Times New Roman" w:cs="Times New Roman"/>
          <w:b/>
          <w:sz w:val="24"/>
          <w:szCs w:val="24"/>
        </w:rPr>
        <w:t>Новизна программы</w:t>
      </w:r>
      <w:r w:rsidRPr="001805F5">
        <w:rPr>
          <w:rFonts w:ascii="Times New Roman" w:hAnsi="Times New Roman" w:cs="Times New Roman"/>
          <w:sz w:val="24"/>
          <w:szCs w:val="24"/>
        </w:rPr>
        <w:t xml:space="preserve"> состоит в том, что в процессе </w:t>
      </w:r>
      <w:proofErr w:type="gramStart"/>
      <w:r w:rsidRPr="001805F5">
        <w:rPr>
          <w:rFonts w:ascii="Times New Roman" w:hAnsi="Times New Roman" w:cs="Times New Roman"/>
          <w:sz w:val="24"/>
          <w:szCs w:val="24"/>
        </w:rPr>
        <w:t>обучения по</w:t>
      </w:r>
      <w:proofErr w:type="gramEnd"/>
      <w:r w:rsidRPr="001805F5">
        <w:rPr>
          <w:rFonts w:ascii="Times New Roman" w:hAnsi="Times New Roman" w:cs="Times New Roman"/>
          <w:sz w:val="24"/>
          <w:szCs w:val="24"/>
        </w:rPr>
        <w:t xml:space="preserve"> данной программе широко используется возможность интеграции различных образовательных областей: литературы, риторики, изобразительного искусства, вокала, ритмики, технологии. </w:t>
      </w:r>
    </w:p>
    <w:p w:rsidR="003174C9" w:rsidRPr="001805F5" w:rsidRDefault="008E5595" w:rsidP="00CB7228">
      <w:pPr>
        <w:pStyle w:val="a3"/>
        <w:rPr>
          <w:rFonts w:ascii="Times New Roman" w:hAnsi="Times New Roman" w:cs="Times New Roman"/>
          <w:sz w:val="24"/>
          <w:szCs w:val="24"/>
        </w:rPr>
      </w:pPr>
      <w:r w:rsidRPr="001805F5">
        <w:rPr>
          <w:rFonts w:ascii="Times New Roman" w:hAnsi="Times New Roman" w:cs="Times New Roman"/>
          <w:b/>
          <w:sz w:val="24"/>
          <w:szCs w:val="24"/>
        </w:rPr>
        <w:t>Педагогическая целесообразность</w:t>
      </w:r>
      <w:r w:rsidRPr="001805F5">
        <w:rPr>
          <w:rFonts w:ascii="Times New Roman" w:hAnsi="Times New Roman" w:cs="Times New Roman"/>
          <w:sz w:val="24"/>
          <w:szCs w:val="24"/>
        </w:rPr>
        <w:t>. Программа «</w:t>
      </w:r>
      <w:r w:rsidR="00FA137B">
        <w:rPr>
          <w:rFonts w:ascii="Times New Roman" w:hAnsi="Times New Roman" w:cs="Times New Roman"/>
          <w:sz w:val="24"/>
          <w:szCs w:val="24"/>
        </w:rPr>
        <w:t>Театриум</w:t>
      </w:r>
      <w:r w:rsidRPr="001805F5">
        <w:rPr>
          <w:rFonts w:ascii="Times New Roman" w:hAnsi="Times New Roman" w:cs="Times New Roman"/>
          <w:sz w:val="24"/>
          <w:szCs w:val="24"/>
        </w:rPr>
        <w:t>» ориентирована на изучение истории театра, развитие навыков эстетической оценки произведений театрального искусства, культуры речи и пластики движений, овладение знаниями, умениями и навыками основ театрального искусства. Она позволяет развивать личность ребенка, оптимизировать процесс развития речи, голоса, чувства ритма. Сценическая деятельность базируется на единстве коллективного взаимодействия и максимальном творческом проявлении каждого исполнителя.</w:t>
      </w:r>
    </w:p>
    <w:p w:rsidR="00001E49" w:rsidRPr="001805F5" w:rsidRDefault="00001E49" w:rsidP="00001E49">
      <w:pPr>
        <w:spacing w:after="0"/>
        <w:jc w:val="both"/>
        <w:rPr>
          <w:rFonts w:ascii="Times New Roman" w:eastAsia="Calibri" w:hAnsi="Times New Roman" w:cs="Times New Roman"/>
          <w:sz w:val="24"/>
          <w:szCs w:val="24"/>
          <w:lang w:eastAsia="ru-RU"/>
        </w:rPr>
      </w:pPr>
      <w:r w:rsidRPr="001805F5">
        <w:rPr>
          <w:rFonts w:ascii="Times New Roman" w:eastAsia="Calibri" w:hAnsi="Times New Roman" w:cs="Times New Roman"/>
          <w:sz w:val="24"/>
          <w:szCs w:val="24"/>
          <w:lang w:eastAsia="ru-RU"/>
        </w:rPr>
        <w:t>Программа доступна для мотивированных детей, для детей с ОВЗ, детей-инвалидов, для детей, оказавшихся в трудной жизненной ситуации, а так же для детей из сельской местности.</w:t>
      </w:r>
    </w:p>
    <w:p w:rsidR="003174C9"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b/>
          <w:sz w:val="24"/>
          <w:szCs w:val="24"/>
        </w:rPr>
        <w:t>Цель программ</w:t>
      </w:r>
      <w:r w:rsidRPr="001805F5">
        <w:rPr>
          <w:rFonts w:ascii="Times New Roman" w:hAnsi="Times New Roman" w:cs="Times New Roman"/>
          <w:sz w:val="24"/>
          <w:szCs w:val="24"/>
        </w:rPr>
        <w:t>ы: развитие творческих способностей учащихся через приобщение к театральному искусству.</w:t>
      </w:r>
    </w:p>
    <w:p w:rsidR="003174C9" w:rsidRPr="001805F5" w:rsidRDefault="003174C9" w:rsidP="00CB7228">
      <w:pPr>
        <w:pStyle w:val="a3"/>
        <w:rPr>
          <w:rFonts w:ascii="Times New Roman" w:hAnsi="Times New Roman" w:cs="Times New Roman"/>
          <w:b/>
          <w:sz w:val="24"/>
          <w:szCs w:val="24"/>
        </w:rPr>
      </w:pPr>
      <w:r w:rsidRPr="001805F5">
        <w:rPr>
          <w:rFonts w:ascii="Times New Roman" w:hAnsi="Times New Roman" w:cs="Times New Roman"/>
          <w:b/>
          <w:sz w:val="24"/>
          <w:szCs w:val="24"/>
        </w:rPr>
        <w:t>Задачи:</w:t>
      </w:r>
    </w:p>
    <w:p w:rsidR="008B5390" w:rsidRPr="001805F5" w:rsidRDefault="003174C9" w:rsidP="00CB7228">
      <w:pPr>
        <w:pStyle w:val="a3"/>
        <w:rPr>
          <w:rFonts w:ascii="Times New Roman" w:hAnsi="Times New Roman" w:cs="Times New Roman"/>
          <w:b/>
          <w:sz w:val="24"/>
          <w:szCs w:val="24"/>
        </w:rPr>
      </w:pPr>
      <w:r w:rsidRPr="001805F5">
        <w:rPr>
          <w:rFonts w:ascii="Times New Roman" w:hAnsi="Times New Roman" w:cs="Times New Roman"/>
          <w:sz w:val="24"/>
          <w:szCs w:val="24"/>
        </w:rPr>
        <w:t xml:space="preserve"> </w:t>
      </w:r>
      <w:r w:rsidRPr="001805F5">
        <w:rPr>
          <w:rFonts w:ascii="Times New Roman" w:hAnsi="Times New Roman" w:cs="Times New Roman"/>
          <w:b/>
          <w:sz w:val="24"/>
          <w:szCs w:val="24"/>
        </w:rPr>
        <w:t xml:space="preserve">Обучающие: </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1. Познакомить с историей театрального искусства; </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lastRenderedPageBreak/>
        <w:t>2. Развивать общую культуру учащихся и их творческий потенциал;</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3. Способствовать формированию исполнительских навыков детей в области дикции, движения.</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b/>
          <w:sz w:val="24"/>
          <w:szCs w:val="24"/>
        </w:rPr>
        <w:t xml:space="preserve"> Развивающие:</w:t>
      </w:r>
      <w:r w:rsidRPr="001805F5">
        <w:rPr>
          <w:rFonts w:ascii="Times New Roman" w:hAnsi="Times New Roman" w:cs="Times New Roman"/>
          <w:sz w:val="24"/>
          <w:szCs w:val="24"/>
        </w:rPr>
        <w:t xml:space="preserve"> </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1. Развивать эмоциональную отзывчивость детей; </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2. Развивать умение ставить себя в положение вымышленных героев, активно включаться в их жизнь, оценивать происходящее на сцене.</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3. Развивать самостоятельность, инициативу, импровизированные способности у детей. </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b/>
          <w:sz w:val="24"/>
          <w:szCs w:val="24"/>
        </w:rPr>
        <w:t>Воспитывающие:</w:t>
      </w:r>
      <w:r w:rsidRPr="001805F5">
        <w:rPr>
          <w:rFonts w:ascii="Times New Roman" w:hAnsi="Times New Roman" w:cs="Times New Roman"/>
          <w:sz w:val="24"/>
          <w:szCs w:val="24"/>
        </w:rPr>
        <w:t xml:space="preserve"> </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1. Воспитывать уважительное отношение к окружающим детям и взрослым;</w:t>
      </w:r>
    </w:p>
    <w:p w:rsidR="008B5390"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2. Воспитывать внимание, наблюдательность, волевые качества, воображение</w:t>
      </w:r>
    </w:p>
    <w:p w:rsidR="00EB0FD6" w:rsidRPr="001805F5" w:rsidRDefault="003174C9" w:rsidP="00CB7228">
      <w:pPr>
        <w:pStyle w:val="a3"/>
        <w:rPr>
          <w:rFonts w:ascii="Times New Roman" w:hAnsi="Times New Roman" w:cs="Times New Roman"/>
          <w:sz w:val="24"/>
          <w:szCs w:val="24"/>
        </w:rPr>
      </w:pPr>
      <w:r w:rsidRPr="001805F5">
        <w:rPr>
          <w:rFonts w:ascii="Times New Roman" w:hAnsi="Times New Roman" w:cs="Times New Roman"/>
          <w:sz w:val="24"/>
          <w:szCs w:val="24"/>
        </w:rPr>
        <w:t>3. Воспитывать в ребенке самодисциплину, умение организовать себя и свое время.</w:t>
      </w:r>
    </w:p>
    <w:p w:rsidR="00563425" w:rsidRPr="001805F5" w:rsidRDefault="00563425" w:rsidP="00CB7228">
      <w:pPr>
        <w:pStyle w:val="a3"/>
        <w:rPr>
          <w:rFonts w:ascii="Times New Roman" w:hAnsi="Times New Roman" w:cs="Times New Roman"/>
          <w:sz w:val="24"/>
          <w:szCs w:val="24"/>
        </w:rPr>
      </w:pPr>
      <w:r w:rsidRPr="001805F5">
        <w:rPr>
          <w:rFonts w:ascii="Times New Roman" w:hAnsi="Times New Roman" w:cs="Times New Roman"/>
          <w:b/>
          <w:sz w:val="24"/>
          <w:szCs w:val="24"/>
        </w:rPr>
        <w:t>Адресат программы</w:t>
      </w:r>
      <w:r w:rsidR="00001E49" w:rsidRPr="001805F5">
        <w:rPr>
          <w:rFonts w:ascii="Times New Roman" w:hAnsi="Times New Roman" w:cs="Times New Roman"/>
          <w:sz w:val="24"/>
          <w:szCs w:val="24"/>
        </w:rPr>
        <w:t>: учащиеся в возрасте 11-17</w:t>
      </w:r>
      <w:r w:rsidRPr="001805F5">
        <w:rPr>
          <w:rFonts w:ascii="Times New Roman" w:hAnsi="Times New Roman" w:cs="Times New Roman"/>
          <w:sz w:val="24"/>
          <w:szCs w:val="24"/>
        </w:rPr>
        <w:t xml:space="preserve">лет. </w:t>
      </w:r>
    </w:p>
    <w:p w:rsidR="00563425" w:rsidRPr="001805F5" w:rsidRDefault="00563425" w:rsidP="00CB7228">
      <w:pPr>
        <w:pStyle w:val="a3"/>
        <w:rPr>
          <w:rFonts w:ascii="Times New Roman" w:hAnsi="Times New Roman" w:cs="Times New Roman"/>
          <w:sz w:val="24"/>
          <w:szCs w:val="24"/>
        </w:rPr>
      </w:pPr>
      <w:r w:rsidRPr="001805F5">
        <w:rPr>
          <w:rFonts w:ascii="Times New Roman" w:hAnsi="Times New Roman" w:cs="Times New Roman"/>
          <w:b/>
          <w:sz w:val="24"/>
          <w:szCs w:val="24"/>
        </w:rPr>
        <w:t>Форма</w:t>
      </w:r>
      <w:r w:rsidRPr="001805F5">
        <w:rPr>
          <w:rFonts w:ascii="Times New Roman" w:hAnsi="Times New Roman" w:cs="Times New Roman"/>
          <w:sz w:val="24"/>
          <w:szCs w:val="24"/>
        </w:rPr>
        <w:t xml:space="preserve"> </w:t>
      </w:r>
      <w:proofErr w:type="gramStart"/>
      <w:r w:rsidRPr="001805F5">
        <w:rPr>
          <w:rFonts w:ascii="Times New Roman" w:hAnsi="Times New Roman" w:cs="Times New Roman"/>
          <w:sz w:val="24"/>
          <w:szCs w:val="24"/>
        </w:rPr>
        <w:t>обучения по программе</w:t>
      </w:r>
      <w:proofErr w:type="gramEnd"/>
      <w:r w:rsidRPr="001805F5">
        <w:rPr>
          <w:rFonts w:ascii="Times New Roman" w:hAnsi="Times New Roman" w:cs="Times New Roman"/>
          <w:sz w:val="24"/>
          <w:szCs w:val="24"/>
        </w:rPr>
        <w:t xml:space="preserve">: очная. </w:t>
      </w:r>
    </w:p>
    <w:p w:rsidR="00563425" w:rsidRPr="001805F5" w:rsidRDefault="00563425" w:rsidP="00CB7228">
      <w:pPr>
        <w:pStyle w:val="a3"/>
        <w:rPr>
          <w:rFonts w:ascii="Times New Roman" w:hAnsi="Times New Roman" w:cs="Times New Roman"/>
          <w:sz w:val="24"/>
          <w:szCs w:val="24"/>
        </w:rPr>
      </w:pPr>
      <w:r w:rsidRPr="001805F5">
        <w:rPr>
          <w:rFonts w:ascii="Times New Roman" w:hAnsi="Times New Roman" w:cs="Times New Roman"/>
          <w:b/>
          <w:sz w:val="24"/>
          <w:szCs w:val="24"/>
        </w:rPr>
        <w:t>Объем</w:t>
      </w:r>
      <w:proofErr w:type="gramStart"/>
      <w:r w:rsidRPr="001805F5">
        <w:rPr>
          <w:rFonts w:ascii="Times New Roman" w:hAnsi="Times New Roman" w:cs="Times New Roman"/>
          <w:b/>
          <w:sz w:val="24"/>
          <w:szCs w:val="24"/>
        </w:rPr>
        <w:t xml:space="preserve"> </w:t>
      </w:r>
      <w:r w:rsidRPr="001805F5">
        <w:rPr>
          <w:rFonts w:ascii="Times New Roman" w:hAnsi="Times New Roman" w:cs="Times New Roman"/>
          <w:sz w:val="24"/>
          <w:szCs w:val="24"/>
        </w:rPr>
        <w:t>:</w:t>
      </w:r>
      <w:proofErr w:type="gramEnd"/>
      <w:r w:rsidRPr="001805F5">
        <w:rPr>
          <w:rFonts w:ascii="Times New Roman" w:hAnsi="Times New Roman" w:cs="Times New Roman"/>
          <w:sz w:val="24"/>
          <w:szCs w:val="24"/>
        </w:rPr>
        <w:t xml:space="preserve"> 72 ч</w:t>
      </w:r>
    </w:p>
    <w:p w:rsidR="00563425" w:rsidRPr="001805F5" w:rsidRDefault="00563425" w:rsidP="00CB7228">
      <w:pPr>
        <w:pStyle w:val="a3"/>
        <w:rPr>
          <w:rFonts w:ascii="Times New Roman" w:hAnsi="Times New Roman" w:cs="Times New Roman"/>
          <w:sz w:val="24"/>
          <w:szCs w:val="24"/>
        </w:rPr>
      </w:pPr>
      <w:r w:rsidRPr="001805F5">
        <w:rPr>
          <w:rFonts w:ascii="Times New Roman" w:hAnsi="Times New Roman" w:cs="Times New Roman"/>
          <w:b/>
          <w:sz w:val="24"/>
          <w:szCs w:val="24"/>
        </w:rPr>
        <w:t xml:space="preserve">Сроки </w:t>
      </w:r>
      <w:r w:rsidRPr="001805F5">
        <w:rPr>
          <w:rFonts w:ascii="Times New Roman" w:hAnsi="Times New Roman" w:cs="Times New Roman"/>
          <w:sz w:val="24"/>
          <w:szCs w:val="24"/>
        </w:rPr>
        <w:t>реализации программы: 1 год.</w:t>
      </w:r>
    </w:p>
    <w:p w:rsidR="00563425" w:rsidRPr="001805F5" w:rsidRDefault="00D8195C"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Занятия проходят 1 раз в неделю по 90</w:t>
      </w:r>
      <w:r w:rsidR="00563425" w:rsidRPr="001805F5">
        <w:rPr>
          <w:rFonts w:ascii="Times New Roman" w:eastAsia="Times New Roman" w:hAnsi="Times New Roman" w:cs="Times New Roman"/>
          <w:sz w:val="24"/>
          <w:szCs w:val="24"/>
          <w:lang w:eastAsia="ru-RU"/>
        </w:rPr>
        <w:t xml:space="preserve"> </w:t>
      </w:r>
      <w:r w:rsidRPr="001805F5">
        <w:rPr>
          <w:rFonts w:ascii="Times New Roman" w:eastAsia="Times New Roman" w:hAnsi="Times New Roman" w:cs="Times New Roman"/>
          <w:sz w:val="24"/>
          <w:szCs w:val="24"/>
          <w:lang w:eastAsia="ru-RU"/>
        </w:rPr>
        <w:t>мин</w:t>
      </w:r>
      <w:r w:rsidR="00563425" w:rsidRPr="001805F5">
        <w:rPr>
          <w:rFonts w:ascii="Times New Roman" w:eastAsia="Times New Roman" w:hAnsi="Times New Roman" w:cs="Times New Roman"/>
          <w:sz w:val="24"/>
          <w:szCs w:val="24"/>
          <w:lang w:eastAsia="ru-RU"/>
        </w:rPr>
        <w:t>.</w:t>
      </w:r>
    </w:p>
    <w:p w:rsidR="00563425" w:rsidRPr="001805F5" w:rsidRDefault="00563425"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b/>
          <w:sz w:val="24"/>
          <w:szCs w:val="24"/>
          <w:lang w:eastAsia="ru-RU"/>
        </w:rPr>
        <w:t>Форма</w:t>
      </w:r>
      <w:r w:rsidRPr="001805F5">
        <w:rPr>
          <w:rFonts w:ascii="Times New Roman" w:eastAsia="Times New Roman" w:hAnsi="Times New Roman" w:cs="Times New Roman"/>
          <w:sz w:val="24"/>
          <w:szCs w:val="24"/>
          <w:lang w:eastAsia="ru-RU"/>
        </w:rPr>
        <w:t xml:space="preserve"> проведения занятий - групповая. </w:t>
      </w:r>
    </w:p>
    <w:p w:rsidR="00563425" w:rsidRPr="001805F5" w:rsidRDefault="00563425"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 xml:space="preserve">Количественный состав групп не </w:t>
      </w:r>
      <w:r w:rsidR="00133E16" w:rsidRPr="001805F5">
        <w:rPr>
          <w:rFonts w:ascii="Times New Roman" w:eastAsia="Times New Roman" w:hAnsi="Times New Roman" w:cs="Times New Roman"/>
          <w:sz w:val="24"/>
          <w:szCs w:val="24"/>
          <w:lang w:eastAsia="ru-RU"/>
        </w:rPr>
        <w:t>более 20</w:t>
      </w:r>
      <w:r w:rsidRPr="001805F5">
        <w:rPr>
          <w:rFonts w:ascii="Times New Roman" w:eastAsia="Times New Roman" w:hAnsi="Times New Roman" w:cs="Times New Roman"/>
          <w:sz w:val="24"/>
          <w:szCs w:val="24"/>
          <w:lang w:eastAsia="ru-RU"/>
        </w:rPr>
        <w:t xml:space="preserve"> человек.</w:t>
      </w:r>
    </w:p>
    <w:p w:rsidR="00800E61" w:rsidRPr="001805F5" w:rsidRDefault="00EC13C1" w:rsidP="00CB7228">
      <w:pPr>
        <w:pStyle w:val="a3"/>
        <w:rPr>
          <w:rFonts w:ascii="Times New Roman" w:hAnsi="Times New Roman" w:cs="Times New Roman"/>
          <w:i/>
          <w:sz w:val="24"/>
          <w:szCs w:val="24"/>
        </w:rPr>
      </w:pPr>
      <w:r w:rsidRPr="001805F5">
        <w:rPr>
          <w:rFonts w:ascii="Times New Roman" w:hAnsi="Times New Roman" w:cs="Times New Roman"/>
          <w:b/>
          <w:sz w:val="24"/>
          <w:szCs w:val="24"/>
        </w:rPr>
        <w:t>Формами организации обучения</w:t>
      </w:r>
      <w:r w:rsidR="00563425" w:rsidRPr="001805F5">
        <w:rPr>
          <w:rFonts w:ascii="Times New Roman" w:hAnsi="Times New Roman" w:cs="Times New Roman"/>
          <w:sz w:val="24"/>
          <w:szCs w:val="24"/>
        </w:rPr>
        <w:t>: -</w:t>
      </w:r>
      <w:r w:rsidRPr="001805F5">
        <w:rPr>
          <w:rFonts w:ascii="Times New Roman" w:hAnsi="Times New Roman" w:cs="Times New Roman"/>
          <w:sz w:val="24"/>
          <w:szCs w:val="24"/>
        </w:rPr>
        <w:t xml:space="preserve"> </w:t>
      </w:r>
      <w:r w:rsidR="00563425" w:rsidRPr="001805F5">
        <w:rPr>
          <w:rFonts w:ascii="Times New Roman" w:hAnsi="Times New Roman" w:cs="Times New Roman"/>
          <w:sz w:val="24"/>
          <w:szCs w:val="24"/>
        </w:rPr>
        <w:t>учебное занят</w:t>
      </w:r>
      <w:r w:rsidRPr="001805F5">
        <w:rPr>
          <w:rFonts w:ascii="Times New Roman" w:hAnsi="Times New Roman" w:cs="Times New Roman"/>
          <w:sz w:val="24"/>
          <w:szCs w:val="24"/>
        </w:rPr>
        <w:t xml:space="preserve">ие, открытое занятие, </w:t>
      </w:r>
      <w:r w:rsidR="00563425" w:rsidRPr="001805F5">
        <w:rPr>
          <w:rFonts w:ascii="Times New Roman" w:hAnsi="Times New Roman" w:cs="Times New Roman"/>
          <w:sz w:val="24"/>
          <w:szCs w:val="24"/>
        </w:rPr>
        <w:t>беседа</w:t>
      </w:r>
      <w:r w:rsidR="00563425" w:rsidRPr="001805F5">
        <w:rPr>
          <w:rFonts w:ascii="Times New Roman" w:hAnsi="Times New Roman" w:cs="Times New Roman"/>
          <w:i/>
          <w:sz w:val="24"/>
          <w:szCs w:val="24"/>
        </w:rPr>
        <w:t xml:space="preserve">, </w:t>
      </w:r>
      <w:r w:rsidR="00800E61" w:rsidRPr="001805F5">
        <w:rPr>
          <w:rFonts w:ascii="Times New Roman" w:hAnsi="Times New Roman" w:cs="Times New Roman"/>
          <w:sz w:val="24"/>
          <w:szCs w:val="24"/>
        </w:rPr>
        <w:t>комбинированные занятия, практические тренинги, дискуссии, коллективные иг</w:t>
      </w:r>
      <w:r w:rsidRPr="001805F5">
        <w:rPr>
          <w:rFonts w:ascii="Times New Roman" w:hAnsi="Times New Roman" w:cs="Times New Roman"/>
          <w:sz w:val="24"/>
          <w:szCs w:val="24"/>
        </w:rPr>
        <w:t>ры, репетиции</w:t>
      </w:r>
      <w:proofErr w:type="gramStart"/>
      <w:r w:rsidRPr="001805F5">
        <w:rPr>
          <w:rFonts w:ascii="Times New Roman" w:hAnsi="Times New Roman" w:cs="Times New Roman"/>
          <w:sz w:val="24"/>
          <w:szCs w:val="24"/>
        </w:rPr>
        <w:t xml:space="preserve"> ,</w:t>
      </w:r>
      <w:proofErr w:type="gramEnd"/>
      <w:r w:rsidRPr="001805F5">
        <w:rPr>
          <w:rFonts w:ascii="Times New Roman" w:hAnsi="Times New Roman" w:cs="Times New Roman"/>
          <w:sz w:val="24"/>
          <w:szCs w:val="24"/>
        </w:rPr>
        <w:t xml:space="preserve"> показ  миниатюр, спектаклей.</w:t>
      </w:r>
    </w:p>
    <w:p w:rsidR="00800E61" w:rsidRPr="001805F5" w:rsidRDefault="001E08E8" w:rsidP="00CB7228">
      <w:pPr>
        <w:pStyle w:val="a3"/>
        <w:rPr>
          <w:rFonts w:ascii="Times New Roman" w:hAnsi="Times New Roman" w:cs="Times New Roman"/>
          <w:b/>
          <w:i/>
          <w:sz w:val="24"/>
          <w:szCs w:val="24"/>
        </w:rPr>
      </w:pPr>
      <w:r w:rsidRPr="001805F5">
        <w:rPr>
          <w:rFonts w:ascii="Times New Roman" w:eastAsia="Times New Roman" w:hAnsi="Times New Roman" w:cs="Times New Roman"/>
          <w:b/>
          <w:color w:val="000000"/>
          <w:sz w:val="24"/>
          <w:szCs w:val="24"/>
          <w:lang w:eastAsia="ru-RU"/>
        </w:rPr>
        <w:t>Планируемые результаты освоения программы:</w:t>
      </w:r>
    </w:p>
    <w:p w:rsidR="001E08E8" w:rsidRPr="001805F5" w:rsidRDefault="001E08E8" w:rsidP="001E08E8">
      <w:pPr>
        <w:pStyle w:val="a3"/>
        <w:rPr>
          <w:rFonts w:ascii="Times New Roman" w:hAnsi="Times New Roman" w:cs="Times New Roman"/>
          <w:b/>
          <w:i/>
          <w:sz w:val="24"/>
          <w:szCs w:val="24"/>
        </w:rPr>
      </w:pPr>
      <w:r w:rsidRPr="001805F5">
        <w:rPr>
          <w:rFonts w:ascii="Times New Roman" w:hAnsi="Times New Roman" w:cs="Times New Roman"/>
          <w:b/>
          <w:i/>
          <w:sz w:val="24"/>
          <w:szCs w:val="24"/>
        </w:rPr>
        <w:t>Личностные результаты.</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целостность взгляда на мир средствами литературных произведений;</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осознание значимости занятий театральным искусством для личного развития.</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b/>
          <w:i/>
          <w:sz w:val="24"/>
          <w:szCs w:val="24"/>
        </w:rPr>
        <w:t xml:space="preserve">Метапредметными </w:t>
      </w:r>
      <w:r w:rsidRPr="001805F5">
        <w:rPr>
          <w:rFonts w:ascii="Times New Roman" w:hAnsi="Times New Roman" w:cs="Times New Roman"/>
          <w:sz w:val="24"/>
          <w:szCs w:val="24"/>
        </w:rPr>
        <w:t>результатами изучения курса является формирование следующих универсальных учебных действий (УУД).</w:t>
      </w:r>
    </w:p>
    <w:p w:rsidR="001E08E8" w:rsidRPr="001805F5" w:rsidRDefault="001E08E8" w:rsidP="001E08E8">
      <w:pPr>
        <w:pStyle w:val="a3"/>
        <w:rPr>
          <w:rFonts w:ascii="Times New Roman" w:hAnsi="Times New Roman" w:cs="Times New Roman"/>
          <w:b/>
          <w:i/>
          <w:sz w:val="24"/>
          <w:szCs w:val="24"/>
        </w:rPr>
      </w:pPr>
      <w:r w:rsidRPr="001805F5">
        <w:rPr>
          <w:rFonts w:ascii="Times New Roman" w:hAnsi="Times New Roman" w:cs="Times New Roman"/>
          <w:b/>
          <w:i/>
          <w:sz w:val="24"/>
          <w:szCs w:val="24"/>
        </w:rPr>
        <w:t>Регулятивные УУД:</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понимать и принимать учебную задачу, сформулированную учителем;</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планировать свои действия на отдельных этапах работы над миниатюрой.</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осуществлять контроль, коррекцию и оценку результатов своей деятельности;</w:t>
      </w:r>
    </w:p>
    <w:p w:rsidR="00132B75"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анализировать причины успеха/неуспеха, осваивать с помощью учи</w:t>
      </w:r>
      <w:r w:rsidR="00132B75" w:rsidRPr="001805F5">
        <w:rPr>
          <w:rFonts w:ascii="Times New Roman" w:hAnsi="Times New Roman" w:cs="Times New Roman"/>
          <w:sz w:val="24"/>
          <w:szCs w:val="24"/>
        </w:rPr>
        <w:t>теля позитивные установки типа.</w:t>
      </w:r>
    </w:p>
    <w:p w:rsidR="001E08E8" w:rsidRPr="001805F5" w:rsidRDefault="001E08E8" w:rsidP="001E08E8">
      <w:pPr>
        <w:pStyle w:val="a3"/>
        <w:rPr>
          <w:rFonts w:ascii="Times New Roman" w:hAnsi="Times New Roman" w:cs="Times New Roman"/>
          <w:b/>
          <w:i/>
          <w:sz w:val="24"/>
          <w:szCs w:val="24"/>
        </w:rPr>
      </w:pPr>
      <w:r w:rsidRPr="001805F5">
        <w:rPr>
          <w:rFonts w:ascii="Times New Roman" w:hAnsi="Times New Roman" w:cs="Times New Roman"/>
          <w:b/>
          <w:i/>
          <w:sz w:val="24"/>
          <w:szCs w:val="24"/>
        </w:rPr>
        <w:t>Познавательные УУД:</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пользоваться приёмами анализа и синтеза при чтении и просмотре видеозаписей, проводить сравнение и анализ поведения героя;</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lastRenderedPageBreak/>
        <w:t>- понимать и применять полученную информацию при выполнении заданий;</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проявлять индивидуальные творческие способности при сочин</w:t>
      </w:r>
      <w:r w:rsidR="00132B75" w:rsidRPr="001805F5">
        <w:rPr>
          <w:rFonts w:ascii="Times New Roman" w:hAnsi="Times New Roman" w:cs="Times New Roman"/>
          <w:sz w:val="24"/>
          <w:szCs w:val="24"/>
        </w:rPr>
        <w:t>ении рассказов, сказок, этюдов,</w:t>
      </w:r>
      <w:r w:rsidRPr="001805F5">
        <w:rPr>
          <w:rFonts w:ascii="Times New Roman" w:hAnsi="Times New Roman" w:cs="Times New Roman"/>
          <w:sz w:val="24"/>
          <w:szCs w:val="24"/>
        </w:rPr>
        <w:t xml:space="preserve"> </w:t>
      </w:r>
      <w:proofErr w:type="spellStart"/>
      <w:r w:rsidRPr="001805F5">
        <w:rPr>
          <w:rFonts w:ascii="Times New Roman" w:hAnsi="Times New Roman" w:cs="Times New Roman"/>
          <w:sz w:val="24"/>
          <w:szCs w:val="24"/>
        </w:rPr>
        <w:t>инсценированнии</w:t>
      </w:r>
      <w:proofErr w:type="spellEnd"/>
      <w:r w:rsidRPr="001805F5">
        <w:rPr>
          <w:rFonts w:ascii="Times New Roman" w:hAnsi="Times New Roman" w:cs="Times New Roman"/>
          <w:sz w:val="24"/>
          <w:szCs w:val="24"/>
        </w:rPr>
        <w:t>.</w:t>
      </w:r>
    </w:p>
    <w:p w:rsidR="001E08E8" w:rsidRPr="001805F5" w:rsidRDefault="001E08E8" w:rsidP="001E08E8">
      <w:pPr>
        <w:pStyle w:val="a3"/>
        <w:rPr>
          <w:rFonts w:ascii="Times New Roman" w:hAnsi="Times New Roman" w:cs="Times New Roman"/>
          <w:b/>
          <w:i/>
          <w:sz w:val="24"/>
          <w:szCs w:val="24"/>
        </w:rPr>
      </w:pPr>
      <w:r w:rsidRPr="001805F5">
        <w:rPr>
          <w:rFonts w:ascii="Times New Roman" w:hAnsi="Times New Roman" w:cs="Times New Roman"/>
          <w:b/>
          <w:i/>
          <w:sz w:val="24"/>
          <w:szCs w:val="24"/>
        </w:rPr>
        <w:t>Коммуникативные УУД:</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включаться в диалог, в коллективное обсуждение, проявлять инициативу и активность</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xml:space="preserve">- работать в группе, учитывать мнения партнёров, отличные </w:t>
      </w:r>
      <w:proofErr w:type="gramStart"/>
      <w:r w:rsidRPr="001805F5">
        <w:rPr>
          <w:rFonts w:ascii="Times New Roman" w:hAnsi="Times New Roman" w:cs="Times New Roman"/>
          <w:sz w:val="24"/>
          <w:szCs w:val="24"/>
        </w:rPr>
        <w:t>от</w:t>
      </w:r>
      <w:proofErr w:type="gramEnd"/>
      <w:r w:rsidRPr="001805F5">
        <w:rPr>
          <w:rFonts w:ascii="Times New Roman" w:hAnsi="Times New Roman" w:cs="Times New Roman"/>
          <w:sz w:val="24"/>
          <w:szCs w:val="24"/>
        </w:rPr>
        <w:t xml:space="preserve"> собственных;</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обращаться за помощью;</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формулировать свои затруднения;</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предлагать помощь и сотрудничество;</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слушать собеседника;</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договариваться о распределении функций и ролей в совместной деятельности, приходить к общему решению;</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формулировать собственное мнение и позицию;</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осуществлять взаимный контроль;</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адекватно оценивать собственное поведение и поведение окружающих.</w:t>
      </w:r>
    </w:p>
    <w:p w:rsidR="001E08E8" w:rsidRPr="001805F5" w:rsidRDefault="001E08E8" w:rsidP="001E08E8">
      <w:pPr>
        <w:pStyle w:val="a3"/>
        <w:rPr>
          <w:rFonts w:ascii="Times New Roman" w:hAnsi="Times New Roman" w:cs="Times New Roman"/>
          <w:b/>
          <w:sz w:val="24"/>
          <w:szCs w:val="24"/>
        </w:rPr>
      </w:pPr>
      <w:r w:rsidRPr="001805F5">
        <w:rPr>
          <w:rFonts w:ascii="Times New Roman" w:hAnsi="Times New Roman" w:cs="Times New Roman"/>
          <w:b/>
          <w:sz w:val="24"/>
          <w:szCs w:val="24"/>
        </w:rPr>
        <w:t>Предметные результаты:</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читать, соблюдая орфоэпические и интонационные нормы чтения;</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выразительному чтению;</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различать произведения по жанру;</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развивать речевое дыхание и правильную артикуляцию;</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видам театрального искусства, основам актёрского мастерства;</w:t>
      </w:r>
    </w:p>
    <w:p w:rsidR="001E08E8" w:rsidRPr="001805F5" w:rsidRDefault="001E08E8" w:rsidP="001E08E8">
      <w:pPr>
        <w:pStyle w:val="a3"/>
        <w:rPr>
          <w:rFonts w:ascii="Times New Roman" w:hAnsi="Times New Roman" w:cs="Times New Roman"/>
          <w:sz w:val="24"/>
          <w:szCs w:val="24"/>
        </w:rPr>
      </w:pPr>
      <w:r w:rsidRPr="001805F5">
        <w:rPr>
          <w:rFonts w:ascii="Times New Roman" w:hAnsi="Times New Roman" w:cs="Times New Roman"/>
          <w:sz w:val="24"/>
          <w:szCs w:val="24"/>
        </w:rPr>
        <w:t>- сочинять этюды по сказкам;</w:t>
      </w:r>
    </w:p>
    <w:p w:rsidR="001E08E8" w:rsidRPr="001805F5" w:rsidRDefault="001E08E8" w:rsidP="00CB7228">
      <w:pPr>
        <w:pStyle w:val="a3"/>
        <w:rPr>
          <w:rFonts w:ascii="Times New Roman" w:hAnsi="Times New Roman" w:cs="Times New Roman"/>
          <w:sz w:val="24"/>
          <w:szCs w:val="24"/>
        </w:rPr>
      </w:pPr>
      <w:r w:rsidRPr="001805F5">
        <w:rPr>
          <w:rFonts w:ascii="Times New Roman" w:hAnsi="Times New Roman" w:cs="Times New Roman"/>
          <w:sz w:val="24"/>
          <w:szCs w:val="24"/>
        </w:rPr>
        <w:t>- умению выражать разнообразные эмоциональные состояния</w:t>
      </w:r>
      <w:r w:rsidR="00132B75" w:rsidRPr="001805F5">
        <w:rPr>
          <w:rFonts w:ascii="Times New Roman" w:hAnsi="Times New Roman" w:cs="Times New Roman"/>
          <w:sz w:val="24"/>
          <w:szCs w:val="24"/>
        </w:rPr>
        <w:t>.</w:t>
      </w:r>
    </w:p>
    <w:p w:rsidR="001E08E8" w:rsidRPr="001805F5" w:rsidRDefault="001E08E8" w:rsidP="00CB7228">
      <w:pPr>
        <w:pStyle w:val="a3"/>
        <w:rPr>
          <w:rFonts w:ascii="Times New Roman" w:hAnsi="Times New Roman" w:cs="Times New Roman"/>
          <w:sz w:val="24"/>
          <w:szCs w:val="24"/>
        </w:rPr>
      </w:pPr>
    </w:p>
    <w:p w:rsidR="001E08E8" w:rsidRPr="001805F5" w:rsidRDefault="001E08E8" w:rsidP="00CB7228">
      <w:pPr>
        <w:pStyle w:val="a3"/>
        <w:rPr>
          <w:rFonts w:ascii="Times New Roman" w:hAnsi="Times New Roman" w:cs="Times New Roman"/>
          <w:sz w:val="24"/>
          <w:szCs w:val="24"/>
        </w:rPr>
      </w:pPr>
    </w:p>
    <w:p w:rsidR="001E08E8" w:rsidRPr="001805F5" w:rsidRDefault="001E08E8" w:rsidP="00CB7228">
      <w:pPr>
        <w:pStyle w:val="a3"/>
        <w:rPr>
          <w:rFonts w:ascii="Times New Roman" w:hAnsi="Times New Roman" w:cs="Times New Roman"/>
          <w:sz w:val="24"/>
          <w:szCs w:val="24"/>
        </w:rPr>
      </w:pPr>
    </w:p>
    <w:p w:rsidR="00DE02E8" w:rsidRPr="001805F5" w:rsidRDefault="000E520F"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w:t>
      </w:r>
      <w:r w:rsidR="001805F5">
        <w:rPr>
          <w:rFonts w:ascii="Times New Roman" w:hAnsi="Times New Roman" w:cs="Times New Roman"/>
          <w:sz w:val="24"/>
          <w:szCs w:val="24"/>
        </w:rPr>
        <w:t xml:space="preserve">                    </w:t>
      </w:r>
      <w:r w:rsidRPr="001805F5">
        <w:rPr>
          <w:rFonts w:ascii="Times New Roman" w:hAnsi="Times New Roman" w:cs="Times New Roman"/>
          <w:sz w:val="24"/>
          <w:szCs w:val="24"/>
        </w:rPr>
        <w:t xml:space="preserve">   </w:t>
      </w:r>
      <w:r w:rsidR="00DE02E8" w:rsidRPr="001805F5">
        <w:rPr>
          <w:rFonts w:ascii="Times New Roman" w:eastAsia="Times New Roman" w:hAnsi="Times New Roman" w:cs="Times New Roman"/>
          <w:b/>
          <w:sz w:val="24"/>
          <w:szCs w:val="24"/>
          <w:lang w:eastAsia="ru-RU"/>
        </w:rPr>
        <w:t>Учебный план.</w:t>
      </w:r>
    </w:p>
    <w:p w:rsidR="00DE02E8" w:rsidRPr="001805F5" w:rsidRDefault="00DE02E8" w:rsidP="00CB7228">
      <w:pPr>
        <w:pStyle w:val="a3"/>
        <w:rPr>
          <w:rFonts w:ascii="Times New Roman" w:eastAsia="Times New Roman" w:hAnsi="Times New Roman" w:cs="Times New Roman"/>
          <w:b/>
          <w:sz w:val="24"/>
          <w:szCs w:val="24"/>
          <w:u w:val="single"/>
          <w:lang w:eastAsia="ru-RU"/>
        </w:rPr>
      </w:pPr>
    </w:p>
    <w:tbl>
      <w:tblPr>
        <w:tblW w:w="12686"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4437"/>
        <w:gridCol w:w="1100"/>
        <w:gridCol w:w="1276"/>
        <w:gridCol w:w="1455"/>
        <w:gridCol w:w="3776"/>
      </w:tblGrid>
      <w:tr w:rsidR="00DE02E8" w:rsidRPr="001805F5" w:rsidTr="000C00CF">
        <w:trPr>
          <w:trHeight w:val="218"/>
        </w:trPr>
        <w:tc>
          <w:tcPr>
            <w:tcW w:w="642" w:type="dxa"/>
            <w:vMerge w:val="restart"/>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w:t>
            </w:r>
          </w:p>
          <w:p w:rsidR="00DE02E8" w:rsidRPr="001805F5" w:rsidRDefault="00DE02E8" w:rsidP="00CB7228">
            <w:pPr>
              <w:pStyle w:val="a3"/>
              <w:rPr>
                <w:rFonts w:ascii="Times New Roman" w:eastAsia="Times New Roman" w:hAnsi="Times New Roman" w:cs="Times New Roman"/>
                <w:sz w:val="24"/>
                <w:szCs w:val="24"/>
                <w:lang w:eastAsia="ru-RU"/>
              </w:rPr>
            </w:pPr>
            <w:proofErr w:type="gramStart"/>
            <w:r w:rsidRPr="001805F5">
              <w:rPr>
                <w:rFonts w:ascii="Times New Roman" w:eastAsia="Times New Roman" w:hAnsi="Times New Roman" w:cs="Times New Roman"/>
                <w:sz w:val="24"/>
                <w:szCs w:val="24"/>
                <w:lang w:eastAsia="ru-RU"/>
              </w:rPr>
              <w:t>п</w:t>
            </w:r>
            <w:proofErr w:type="gramEnd"/>
            <w:r w:rsidRPr="001805F5">
              <w:rPr>
                <w:rFonts w:ascii="Times New Roman" w:eastAsia="Times New Roman" w:hAnsi="Times New Roman" w:cs="Times New Roman"/>
                <w:sz w:val="24"/>
                <w:szCs w:val="24"/>
                <w:lang w:eastAsia="ru-RU"/>
              </w:rPr>
              <w:t>/п</w:t>
            </w:r>
          </w:p>
        </w:tc>
        <w:tc>
          <w:tcPr>
            <w:tcW w:w="4437" w:type="dxa"/>
            <w:vMerge w:val="restart"/>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Calibri" w:hAnsi="Times New Roman" w:cs="Times New Roman"/>
                <w:b/>
                <w:sz w:val="24"/>
                <w:szCs w:val="24"/>
              </w:rPr>
            </w:pPr>
            <w:r w:rsidRPr="001805F5">
              <w:rPr>
                <w:rFonts w:ascii="Times New Roman" w:eastAsia="Calibri" w:hAnsi="Times New Roman" w:cs="Times New Roman"/>
                <w:b/>
                <w:sz w:val="24"/>
                <w:szCs w:val="24"/>
              </w:rPr>
              <w:t>Наименование разделов, тем занятий</w:t>
            </w:r>
          </w:p>
        </w:tc>
        <w:tc>
          <w:tcPr>
            <w:tcW w:w="1100" w:type="dxa"/>
            <w:vMerge w:val="restart"/>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Общее кол-во часов</w:t>
            </w:r>
          </w:p>
        </w:tc>
        <w:tc>
          <w:tcPr>
            <w:tcW w:w="2731" w:type="dxa"/>
            <w:gridSpan w:val="2"/>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В том числе</w:t>
            </w:r>
          </w:p>
        </w:tc>
        <w:tc>
          <w:tcPr>
            <w:tcW w:w="3776" w:type="dxa"/>
            <w:vMerge w:val="restart"/>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Форма контроля</w:t>
            </w:r>
          </w:p>
        </w:tc>
      </w:tr>
      <w:tr w:rsidR="00DE02E8" w:rsidRPr="001805F5" w:rsidTr="000C00CF">
        <w:trPr>
          <w:trHeight w:val="338"/>
        </w:trPr>
        <w:tc>
          <w:tcPr>
            <w:tcW w:w="642" w:type="dxa"/>
            <w:vMerge/>
            <w:tcBorders>
              <w:top w:val="single" w:sz="4" w:space="0" w:color="auto"/>
              <w:left w:val="single" w:sz="4" w:space="0" w:color="auto"/>
              <w:bottom w:val="single" w:sz="4" w:space="0" w:color="auto"/>
              <w:right w:val="single" w:sz="4" w:space="0" w:color="auto"/>
            </w:tcBorders>
            <w:vAlign w:val="center"/>
            <w:hideMark/>
          </w:tcPr>
          <w:p w:rsidR="00DE02E8" w:rsidRPr="001805F5" w:rsidRDefault="00DE02E8" w:rsidP="00CB7228">
            <w:pPr>
              <w:pStyle w:val="a3"/>
              <w:rPr>
                <w:rFonts w:ascii="Times New Roman" w:eastAsia="Times New Roman" w:hAnsi="Times New Roman" w:cs="Times New Roman"/>
                <w:sz w:val="24"/>
                <w:szCs w:val="24"/>
                <w:lang w:eastAsia="ru-RU"/>
              </w:rPr>
            </w:pPr>
          </w:p>
        </w:tc>
        <w:tc>
          <w:tcPr>
            <w:tcW w:w="4437" w:type="dxa"/>
            <w:vMerge/>
            <w:tcBorders>
              <w:top w:val="single" w:sz="4" w:space="0" w:color="auto"/>
              <w:left w:val="single" w:sz="4" w:space="0" w:color="auto"/>
              <w:bottom w:val="single" w:sz="4" w:space="0" w:color="auto"/>
              <w:right w:val="single" w:sz="4" w:space="0" w:color="auto"/>
            </w:tcBorders>
            <w:vAlign w:val="center"/>
            <w:hideMark/>
          </w:tcPr>
          <w:p w:rsidR="00DE02E8" w:rsidRPr="001805F5" w:rsidRDefault="00DE02E8" w:rsidP="00CB7228">
            <w:pPr>
              <w:pStyle w:val="a3"/>
              <w:rPr>
                <w:rFonts w:ascii="Times New Roman" w:eastAsia="Calibri" w:hAnsi="Times New Roman" w:cs="Times New Roman"/>
                <w:b/>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E02E8" w:rsidRPr="001805F5" w:rsidRDefault="00DE02E8" w:rsidP="00CB7228">
            <w:pPr>
              <w:pStyle w:val="a3"/>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теория</w:t>
            </w:r>
          </w:p>
        </w:tc>
        <w:tc>
          <w:tcPr>
            <w:tcW w:w="1455"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практика</w:t>
            </w:r>
          </w:p>
        </w:tc>
        <w:tc>
          <w:tcPr>
            <w:tcW w:w="3776" w:type="dxa"/>
            <w:vMerge/>
            <w:tcBorders>
              <w:top w:val="single" w:sz="4" w:space="0" w:color="auto"/>
              <w:left w:val="single" w:sz="4" w:space="0" w:color="auto"/>
              <w:bottom w:val="single" w:sz="4" w:space="0" w:color="auto"/>
              <w:right w:val="single" w:sz="4" w:space="0" w:color="auto"/>
            </w:tcBorders>
            <w:vAlign w:val="center"/>
            <w:hideMark/>
          </w:tcPr>
          <w:p w:rsidR="00DE02E8" w:rsidRPr="001805F5" w:rsidRDefault="00DE02E8" w:rsidP="00CB7228">
            <w:pPr>
              <w:pStyle w:val="a3"/>
              <w:rPr>
                <w:rFonts w:ascii="Times New Roman" w:eastAsia="Times New Roman" w:hAnsi="Times New Roman" w:cs="Times New Roman"/>
                <w:sz w:val="24"/>
                <w:szCs w:val="24"/>
                <w:lang w:eastAsia="ru-RU"/>
              </w:rPr>
            </w:pPr>
          </w:p>
        </w:tc>
      </w:tr>
      <w:tr w:rsidR="00DE02E8" w:rsidRPr="001805F5" w:rsidTr="000C00CF">
        <w:trPr>
          <w:trHeight w:val="338"/>
        </w:trPr>
        <w:tc>
          <w:tcPr>
            <w:tcW w:w="642" w:type="dxa"/>
            <w:tcBorders>
              <w:top w:val="single" w:sz="4" w:space="0" w:color="auto"/>
              <w:left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val="en-US" w:eastAsia="ru-RU"/>
              </w:rPr>
            </w:pPr>
            <w:r w:rsidRPr="001805F5">
              <w:rPr>
                <w:rFonts w:ascii="Times New Roman" w:eastAsia="Times New Roman" w:hAnsi="Times New Roman" w:cs="Times New Roman"/>
                <w:sz w:val="24"/>
                <w:szCs w:val="24"/>
                <w:lang w:val="en-US" w:eastAsia="ru-RU"/>
              </w:rPr>
              <w:t>I</w:t>
            </w:r>
          </w:p>
        </w:tc>
        <w:tc>
          <w:tcPr>
            <w:tcW w:w="4437"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1.Вводное занятие.</w:t>
            </w:r>
          </w:p>
        </w:tc>
        <w:tc>
          <w:tcPr>
            <w:tcW w:w="1100"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DE02E8" w:rsidRPr="001805F5" w:rsidRDefault="00D8195C"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0,5</w:t>
            </w:r>
          </w:p>
        </w:tc>
        <w:tc>
          <w:tcPr>
            <w:tcW w:w="1455" w:type="dxa"/>
            <w:tcBorders>
              <w:top w:val="single" w:sz="4" w:space="0" w:color="auto"/>
              <w:left w:val="single" w:sz="4" w:space="0" w:color="auto"/>
              <w:bottom w:val="single" w:sz="4" w:space="0" w:color="auto"/>
              <w:right w:val="single" w:sz="4" w:space="0" w:color="auto"/>
            </w:tcBorders>
          </w:tcPr>
          <w:p w:rsidR="00DE02E8" w:rsidRPr="001805F5" w:rsidRDefault="00D8195C"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0,5</w:t>
            </w:r>
          </w:p>
        </w:tc>
        <w:tc>
          <w:tcPr>
            <w:tcW w:w="3776"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опрос</w:t>
            </w:r>
          </w:p>
        </w:tc>
      </w:tr>
      <w:tr w:rsidR="00DE02E8" w:rsidRPr="001805F5" w:rsidTr="000C00CF">
        <w:trPr>
          <w:trHeight w:val="338"/>
        </w:trPr>
        <w:tc>
          <w:tcPr>
            <w:tcW w:w="642" w:type="dxa"/>
            <w:tcBorders>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val="en-US" w:eastAsia="ru-RU"/>
              </w:rPr>
            </w:pPr>
            <w:r w:rsidRPr="001805F5">
              <w:rPr>
                <w:rFonts w:ascii="Times New Roman" w:eastAsia="Times New Roman" w:hAnsi="Times New Roman" w:cs="Times New Roman"/>
                <w:sz w:val="24"/>
                <w:szCs w:val="24"/>
                <w:lang w:val="en-US" w:eastAsia="ru-RU"/>
              </w:rPr>
              <w:t>II</w:t>
            </w:r>
          </w:p>
        </w:tc>
        <w:tc>
          <w:tcPr>
            <w:tcW w:w="4437"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hAnsi="Times New Roman" w:cs="Times New Roman"/>
                <w:sz w:val="24"/>
                <w:szCs w:val="24"/>
              </w:rPr>
              <w:t>Театроведение.</w:t>
            </w:r>
          </w:p>
        </w:tc>
        <w:tc>
          <w:tcPr>
            <w:tcW w:w="1100"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DE02E8" w:rsidRPr="001805F5" w:rsidRDefault="00542BCD"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15</w:t>
            </w:r>
          </w:p>
        </w:tc>
        <w:tc>
          <w:tcPr>
            <w:tcW w:w="1455" w:type="dxa"/>
            <w:tcBorders>
              <w:top w:val="single" w:sz="4" w:space="0" w:color="auto"/>
              <w:left w:val="single" w:sz="4" w:space="0" w:color="auto"/>
              <w:bottom w:val="single" w:sz="4" w:space="0" w:color="auto"/>
              <w:right w:val="single" w:sz="4" w:space="0" w:color="auto"/>
            </w:tcBorders>
          </w:tcPr>
          <w:p w:rsidR="00DE02E8" w:rsidRPr="001805F5" w:rsidRDefault="00542BCD"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5</w:t>
            </w:r>
          </w:p>
        </w:tc>
        <w:tc>
          <w:tcPr>
            <w:tcW w:w="3776"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p>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наблюдение</w:t>
            </w:r>
          </w:p>
        </w:tc>
      </w:tr>
      <w:tr w:rsidR="00DE02E8" w:rsidRPr="001805F5" w:rsidTr="000C00CF">
        <w:trPr>
          <w:trHeight w:val="567"/>
        </w:trPr>
        <w:tc>
          <w:tcPr>
            <w:tcW w:w="642"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val="en-US" w:eastAsia="ru-RU"/>
              </w:rPr>
            </w:pPr>
            <w:r w:rsidRPr="001805F5">
              <w:rPr>
                <w:rFonts w:ascii="Times New Roman" w:eastAsia="Times New Roman" w:hAnsi="Times New Roman" w:cs="Times New Roman"/>
                <w:sz w:val="24"/>
                <w:szCs w:val="24"/>
                <w:lang w:val="en-US" w:eastAsia="ru-RU"/>
              </w:rPr>
              <w:t>III</w:t>
            </w:r>
          </w:p>
          <w:p w:rsidR="00DE02E8" w:rsidRPr="001805F5" w:rsidRDefault="00DE02E8" w:rsidP="00CB7228">
            <w:pPr>
              <w:pStyle w:val="a3"/>
              <w:rPr>
                <w:rFonts w:ascii="Times New Roman" w:eastAsia="Times New Roman" w:hAnsi="Times New Roman" w:cs="Times New Roman"/>
                <w:sz w:val="24"/>
                <w:szCs w:val="24"/>
                <w:lang w:eastAsia="ru-RU"/>
              </w:rPr>
            </w:pPr>
          </w:p>
          <w:p w:rsidR="00DE02E8" w:rsidRPr="001805F5" w:rsidRDefault="00DE02E8" w:rsidP="00CB7228">
            <w:pPr>
              <w:pStyle w:val="a3"/>
              <w:rPr>
                <w:rFonts w:ascii="Times New Roman" w:eastAsia="Times New Roman" w:hAnsi="Times New Roman" w:cs="Times New Roman"/>
                <w:sz w:val="24"/>
                <w:szCs w:val="24"/>
                <w:lang w:eastAsia="ru-RU"/>
              </w:rPr>
            </w:pPr>
          </w:p>
        </w:tc>
        <w:tc>
          <w:tcPr>
            <w:tcW w:w="4437"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hAnsi="Times New Roman" w:cs="Times New Roman"/>
                <w:sz w:val="24"/>
                <w:szCs w:val="24"/>
              </w:rPr>
              <w:t>Театральная игра.</w:t>
            </w:r>
          </w:p>
        </w:tc>
        <w:tc>
          <w:tcPr>
            <w:tcW w:w="1100" w:type="dxa"/>
            <w:tcBorders>
              <w:top w:val="single" w:sz="4" w:space="0" w:color="auto"/>
              <w:left w:val="single" w:sz="4" w:space="0" w:color="auto"/>
              <w:bottom w:val="single" w:sz="4" w:space="0" w:color="auto"/>
              <w:right w:val="single" w:sz="4" w:space="0" w:color="auto"/>
            </w:tcBorders>
          </w:tcPr>
          <w:p w:rsidR="00DE02E8" w:rsidRPr="001805F5" w:rsidRDefault="00C635A2"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DE02E8" w:rsidRPr="001805F5" w:rsidRDefault="00C635A2"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w:t>
            </w:r>
          </w:p>
        </w:tc>
        <w:tc>
          <w:tcPr>
            <w:tcW w:w="1455" w:type="dxa"/>
            <w:tcBorders>
              <w:top w:val="single" w:sz="4" w:space="0" w:color="auto"/>
              <w:left w:val="single" w:sz="4" w:space="0" w:color="auto"/>
              <w:bottom w:val="single" w:sz="4" w:space="0" w:color="auto"/>
              <w:right w:val="single" w:sz="4" w:space="0" w:color="auto"/>
            </w:tcBorders>
          </w:tcPr>
          <w:p w:rsidR="00DE02E8" w:rsidRPr="001805F5" w:rsidRDefault="00C635A2"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19</w:t>
            </w:r>
          </w:p>
        </w:tc>
        <w:tc>
          <w:tcPr>
            <w:tcW w:w="3776"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наблюдение</w:t>
            </w:r>
          </w:p>
        </w:tc>
      </w:tr>
      <w:tr w:rsidR="00DE02E8" w:rsidRPr="001805F5" w:rsidTr="000C00CF">
        <w:trPr>
          <w:trHeight w:val="338"/>
        </w:trPr>
        <w:tc>
          <w:tcPr>
            <w:tcW w:w="642"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val="en-US" w:eastAsia="ru-RU"/>
              </w:rPr>
              <w:lastRenderedPageBreak/>
              <w:t>IV</w:t>
            </w:r>
          </w:p>
        </w:tc>
        <w:tc>
          <w:tcPr>
            <w:tcW w:w="4437"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Times New Roman" w:hAnsi="Times New Roman" w:cs="Times New Roman"/>
                <w:sz w:val="24"/>
                <w:szCs w:val="24"/>
                <w:lang w:eastAsia="ru-RU"/>
              </w:rPr>
            </w:pPr>
            <w:r w:rsidRPr="001805F5">
              <w:rPr>
                <w:rFonts w:ascii="Times New Roman" w:hAnsi="Times New Roman" w:cs="Times New Roman"/>
                <w:sz w:val="24"/>
                <w:szCs w:val="24"/>
              </w:rPr>
              <w:t>Ритмопластика.</w:t>
            </w:r>
          </w:p>
        </w:tc>
        <w:tc>
          <w:tcPr>
            <w:tcW w:w="1100"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w:t>
            </w:r>
          </w:p>
        </w:tc>
        <w:tc>
          <w:tcPr>
            <w:tcW w:w="1455"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14</w:t>
            </w:r>
          </w:p>
        </w:tc>
        <w:tc>
          <w:tcPr>
            <w:tcW w:w="3776"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наблюдение</w:t>
            </w:r>
          </w:p>
        </w:tc>
      </w:tr>
      <w:tr w:rsidR="00DE02E8" w:rsidRPr="001805F5" w:rsidTr="000C00CF">
        <w:trPr>
          <w:trHeight w:val="338"/>
        </w:trPr>
        <w:tc>
          <w:tcPr>
            <w:tcW w:w="642"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val="en-US" w:eastAsia="ru-RU"/>
              </w:rPr>
            </w:pPr>
            <w:r w:rsidRPr="001805F5">
              <w:rPr>
                <w:rFonts w:ascii="Times New Roman" w:eastAsia="Times New Roman" w:hAnsi="Times New Roman" w:cs="Times New Roman"/>
                <w:sz w:val="24"/>
                <w:szCs w:val="24"/>
                <w:lang w:val="en-US" w:eastAsia="ru-RU"/>
              </w:rPr>
              <w:t>V</w:t>
            </w:r>
          </w:p>
        </w:tc>
        <w:tc>
          <w:tcPr>
            <w:tcW w:w="4437"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Calibri" w:hAnsi="Times New Roman" w:cs="Times New Roman"/>
                <w:sz w:val="24"/>
                <w:szCs w:val="24"/>
              </w:rPr>
            </w:pPr>
            <w:r w:rsidRPr="001805F5">
              <w:rPr>
                <w:rFonts w:ascii="Times New Roman" w:hAnsi="Times New Roman" w:cs="Times New Roman"/>
                <w:sz w:val="24"/>
                <w:szCs w:val="24"/>
              </w:rPr>
              <w:t>Культура и техника речи.</w:t>
            </w:r>
          </w:p>
        </w:tc>
        <w:tc>
          <w:tcPr>
            <w:tcW w:w="1100"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w:t>
            </w:r>
          </w:p>
        </w:tc>
        <w:tc>
          <w:tcPr>
            <w:tcW w:w="1455" w:type="dxa"/>
            <w:tcBorders>
              <w:top w:val="single" w:sz="4" w:space="0" w:color="auto"/>
              <w:left w:val="single" w:sz="4" w:space="0" w:color="auto"/>
              <w:bottom w:val="single" w:sz="4" w:space="0" w:color="auto"/>
              <w:right w:val="single" w:sz="4" w:space="0" w:color="auto"/>
            </w:tcBorders>
          </w:tcPr>
          <w:p w:rsidR="00DE02E8" w:rsidRPr="001805F5" w:rsidRDefault="00196C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14</w:t>
            </w:r>
          </w:p>
        </w:tc>
        <w:tc>
          <w:tcPr>
            <w:tcW w:w="3776"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наблюдение</w:t>
            </w:r>
          </w:p>
        </w:tc>
      </w:tr>
      <w:tr w:rsidR="00DE02E8" w:rsidRPr="001805F5" w:rsidTr="000C00CF">
        <w:trPr>
          <w:trHeight w:val="338"/>
        </w:trPr>
        <w:tc>
          <w:tcPr>
            <w:tcW w:w="642"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val="en-US" w:eastAsia="ru-RU"/>
              </w:rPr>
              <w:t>VI</w:t>
            </w:r>
          </w:p>
        </w:tc>
        <w:tc>
          <w:tcPr>
            <w:tcW w:w="4437"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b/>
                <w:sz w:val="24"/>
                <w:szCs w:val="24"/>
                <w:lang w:eastAsia="ru-RU"/>
              </w:rPr>
            </w:pPr>
            <w:r w:rsidRPr="001805F5">
              <w:rPr>
                <w:rFonts w:ascii="Times New Roman" w:eastAsia="Times New Roman" w:hAnsi="Times New Roman" w:cs="Times New Roman"/>
                <w:b/>
                <w:sz w:val="24"/>
                <w:szCs w:val="24"/>
                <w:lang w:eastAsia="ru-RU"/>
              </w:rPr>
              <w:t>Итоговое занятие.</w:t>
            </w:r>
          </w:p>
        </w:tc>
        <w:tc>
          <w:tcPr>
            <w:tcW w:w="1100"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w:t>
            </w:r>
          </w:p>
        </w:tc>
        <w:tc>
          <w:tcPr>
            <w:tcW w:w="1455"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w:t>
            </w:r>
          </w:p>
        </w:tc>
        <w:tc>
          <w:tcPr>
            <w:tcW w:w="3776" w:type="dxa"/>
            <w:tcBorders>
              <w:top w:val="single" w:sz="4" w:space="0" w:color="auto"/>
              <w:left w:val="single" w:sz="4" w:space="0" w:color="auto"/>
              <w:bottom w:val="single" w:sz="4" w:space="0" w:color="auto"/>
              <w:right w:val="single" w:sz="4" w:space="0" w:color="auto"/>
            </w:tcBorders>
          </w:tcPr>
          <w:p w:rsidR="00DE02E8" w:rsidRPr="001805F5" w:rsidRDefault="00675511" w:rsidP="00CB7228">
            <w:pPr>
              <w:pStyle w:val="a3"/>
              <w:rPr>
                <w:rFonts w:ascii="Times New Roman" w:eastAsia="Times New Roman" w:hAnsi="Times New Roman" w:cs="Times New Roman"/>
                <w:sz w:val="24"/>
                <w:szCs w:val="24"/>
                <w:lang w:eastAsia="ru-RU"/>
              </w:rPr>
            </w:pPr>
            <w:r w:rsidRPr="001805F5">
              <w:rPr>
                <w:rFonts w:ascii="Times New Roman" w:hAnsi="Times New Roman" w:cs="Times New Roman"/>
                <w:sz w:val="24"/>
                <w:szCs w:val="24"/>
              </w:rPr>
              <w:t>наблюдение, открытое занятие</w:t>
            </w:r>
          </w:p>
        </w:tc>
      </w:tr>
      <w:tr w:rsidR="00DE02E8" w:rsidRPr="001805F5" w:rsidTr="000C00CF">
        <w:trPr>
          <w:trHeight w:val="338"/>
        </w:trPr>
        <w:tc>
          <w:tcPr>
            <w:tcW w:w="642"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p>
        </w:tc>
        <w:tc>
          <w:tcPr>
            <w:tcW w:w="4437"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b/>
                <w:sz w:val="24"/>
                <w:szCs w:val="24"/>
                <w:lang w:eastAsia="ru-RU"/>
              </w:rPr>
            </w:pPr>
            <w:r w:rsidRPr="001805F5">
              <w:rPr>
                <w:rFonts w:ascii="Times New Roman" w:eastAsia="Times New Roman" w:hAnsi="Times New Roman" w:cs="Times New Roman"/>
                <w:b/>
                <w:sz w:val="24"/>
                <w:szCs w:val="24"/>
                <w:lang w:eastAsia="ru-RU"/>
              </w:rPr>
              <w:t>Итого</w:t>
            </w:r>
          </w:p>
        </w:tc>
        <w:tc>
          <w:tcPr>
            <w:tcW w:w="1100" w:type="dxa"/>
            <w:tcBorders>
              <w:top w:val="single" w:sz="4" w:space="0" w:color="auto"/>
              <w:left w:val="single" w:sz="4" w:space="0" w:color="auto"/>
              <w:bottom w:val="single" w:sz="4" w:space="0" w:color="auto"/>
              <w:right w:val="single" w:sz="4" w:space="0" w:color="auto"/>
            </w:tcBorders>
            <w:hideMark/>
          </w:tcPr>
          <w:p w:rsidR="00DE02E8" w:rsidRPr="001805F5" w:rsidRDefault="00DE02E8"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72</w:t>
            </w:r>
          </w:p>
        </w:tc>
        <w:tc>
          <w:tcPr>
            <w:tcW w:w="1276" w:type="dxa"/>
            <w:tcBorders>
              <w:top w:val="single" w:sz="4" w:space="0" w:color="auto"/>
              <w:left w:val="single" w:sz="4" w:space="0" w:color="auto"/>
              <w:bottom w:val="single" w:sz="4" w:space="0" w:color="auto"/>
              <w:right w:val="single" w:sz="4" w:space="0" w:color="auto"/>
            </w:tcBorders>
            <w:hideMark/>
          </w:tcPr>
          <w:p w:rsidR="00DE02E8" w:rsidRPr="001805F5" w:rsidRDefault="00D8195C"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18,5</w:t>
            </w:r>
          </w:p>
        </w:tc>
        <w:tc>
          <w:tcPr>
            <w:tcW w:w="1455" w:type="dxa"/>
            <w:tcBorders>
              <w:top w:val="single" w:sz="4" w:space="0" w:color="auto"/>
              <w:left w:val="single" w:sz="4" w:space="0" w:color="auto"/>
              <w:bottom w:val="single" w:sz="4" w:space="0" w:color="auto"/>
              <w:right w:val="single" w:sz="4" w:space="0" w:color="auto"/>
            </w:tcBorders>
            <w:hideMark/>
          </w:tcPr>
          <w:p w:rsidR="00DE02E8" w:rsidRPr="001805F5" w:rsidRDefault="00D8195C" w:rsidP="00CB7228">
            <w:pPr>
              <w:pStyle w:val="a3"/>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53,5</w:t>
            </w:r>
          </w:p>
        </w:tc>
        <w:tc>
          <w:tcPr>
            <w:tcW w:w="3776" w:type="dxa"/>
            <w:tcBorders>
              <w:top w:val="single" w:sz="4" w:space="0" w:color="auto"/>
              <w:left w:val="single" w:sz="4" w:space="0" w:color="auto"/>
              <w:bottom w:val="single" w:sz="4" w:space="0" w:color="auto"/>
              <w:right w:val="single" w:sz="4" w:space="0" w:color="auto"/>
            </w:tcBorders>
          </w:tcPr>
          <w:p w:rsidR="00DE02E8" w:rsidRPr="001805F5" w:rsidRDefault="00DE02E8" w:rsidP="00CB7228">
            <w:pPr>
              <w:pStyle w:val="a3"/>
              <w:rPr>
                <w:rFonts w:ascii="Times New Roman" w:eastAsia="Times New Roman" w:hAnsi="Times New Roman" w:cs="Times New Roman"/>
                <w:sz w:val="24"/>
                <w:szCs w:val="24"/>
                <w:lang w:eastAsia="ru-RU"/>
              </w:rPr>
            </w:pPr>
          </w:p>
        </w:tc>
      </w:tr>
    </w:tbl>
    <w:p w:rsidR="001805F5" w:rsidRDefault="001805F5" w:rsidP="00CB7228">
      <w:pPr>
        <w:pStyle w:val="a3"/>
        <w:rPr>
          <w:rFonts w:ascii="Times New Roman" w:eastAsia="Times New Roman" w:hAnsi="Times New Roman" w:cs="Times New Roman"/>
          <w:b/>
          <w:i/>
          <w:sz w:val="24"/>
          <w:szCs w:val="24"/>
          <w:lang w:eastAsia="ru-RU"/>
        </w:rPr>
      </w:pPr>
    </w:p>
    <w:p w:rsidR="001805F5" w:rsidRDefault="001805F5" w:rsidP="00CB7228">
      <w:pPr>
        <w:pStyle w:val="a3"/>
        <w:rPr>
          <w:rFonts w:ascii="Times New Roman" w:eastAsia="Times New Roman" w:hAnsi="Times New Roman" w:cs="Times New Roman"/>
          <w:b/>
          <w:i/>
          <w:sz w:val="24"/>
          <w:szCs w:val="24"/>
          <w:lang w:eastAsia="ru-RU"/>
        </w:rPr>
      </w:pPr>
    </w:p>
    <w:p w:rsidR="001805F5" w:rsidRDefault="001805F5" w:rsidP="00CB7228">
      <w:pPr>
        <w:pStyle w:val="a3"/>
        <w:rPr>
          <w:rFonts w:ascii="Times New Roman" w:eastAsia="Times New Roman" w:hAnsi="Times New Roman" w:cs="Times New Roman"/>
          <w:b/>
          <w:i/>
          <w:sz w:val="24"/>
          <w:szCs w:val="24"/>
          <w:lang w:eastAsia="ru-RU"/>
        </w:rPr>
      </w:pPr>
    </w:p>
    <w:p w:rsidR="001805F5" w:rsidRDefault="001805F5" w:rsidP="00CB7228">
      <w:pPr>
        <w:pStyle w:val="a3"/>
        <w:rPr>
          <w:rFonts w:ascii="Times New Roman" w:eastAsia="Times New Roman" w:hAnsi="Times New Roman" w:cs="Times New Roman"/>
          <w:b/>
          <w:i/>
          <w:sz w:val="24"/>
          <w:szCs w:val="24"/>
          <w:lang w:eastAsia="ru-RU"/>
        </w:rPr>
      </w:pPr>
    </w:p>
    <w:p w:rsidR="002C5428" w:rsidRPr="001805F5" w:rsidRDefault="001805F5" w:rsidP="00CB7228">
      <w:pPr>
        <w:pStyle w:val="a3"/>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2C5428" w:rsidRPr="001805F5">
        <w:rPr>
          <w:rFonts w:ascii="Times New Roman" w:eastAsia="Times New Roman" w:hAnsi="Times New Roman" w:cs="Times New Roman"/>
          <w:b/>
          <w:i/>
          <w:sz w:val="24"/>
          <w:szCs w:val="24"/>
          <w:lang w:eastAsia="ru-RU"/>
        </w:rPr>
        <w:t>Содержание учебного плана</w:t>
      </w:r>
    </w:p>
    <w:p w:rsidR="00DE02E8" w:rsidRPr="001805F5" w:rsidRDefault="00DE02E8" w:rsidP="00CB7228">
      <w:pPr>
        <w:pStyle w:val="a3"/>
        <w:rPr>
          <w:rFonts w:ascii="Times New Roman" w:hAnsi="Times New Roman" w:cs="Times New Roman"/>
          <w:sz w:val="24"/>
          <w:szCs w:val="24"/>
        </w:rPr>
      </w:pPr>
    </w:p>
    <w:p w:rsidR="0018522D" w:rsidRPr="001805F5" w:rsidRDefault="0018522D" w:rsidP="00CB7228">
      <w:pPr>
        <w:pStyle w:val="a3"/>
        <w:rPr>
          <w:rFonts w:ascii="Times New Roman" w:hAnsi="Times New Roman" w:cs="Times New Roman"/>
          <w:b/>
          <w:sz w:val="24"/>
          <w:szCs w:val="24"/>
        </w:rPr>
      </w:pPr>
      <w:r w:rsidRPr="001805F5">
        <w:rPr>
          <w:rFonts w:ascii="Times New Roman" w:hAnsi="Times New Roman" w:cs="Times New Roman"/>
          <w:b/>
          <w:sz w:val="24"/>
          <w:szCs w:val="24"/>
        </w:rPr>
        <w:t xml:space="preserve">Вводное занятие </w:t>
      </w:r>
    </w:p>
    <w:p w:rsidR="0018522D"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t>Теория</w:t>
      </w:r>
      <w:r w:rsidRPr="001805F5">
        <w:rPr>
          <w:rFonts w:ascii="Times New Roman" w:hAnsi="Times New Roman" w:cs="Times New Roman"/>
          <w:sz w:val="24"/>
          <w:szCs w:val="24"/>
        </w:rPr>
        <w:t>: Введение в программу «</w:t>
      </w:r>
      <w:proofErr w:type="spellStart"/>
      <w:r w:rsidR="00FA137B">
        <w:rPr>
          <w:rFonts w:ascii="Times New Roman" w:hAnsi="Times New Roman" w:cs="Times New Roman"/>
          <w:sz w:val="24"/>
          <w:szCs w:val="24"/>
        </w:rPr>
        <w:t>Театриум</w:t>
      </w:r>
      <w:proofErr w:type="spellEnd"/>
      <w:r w:rsidRPr="001805F5">
        <w:rPr>
          <w:rFonts w:ascii="Times New Roman" w:hAnsi="Times New Roman" w:cs="Times New Roman"/>
          <w:sz w:val="24"/>
          <w:szCs w:val="24"/>
        </w:rPr>
        <w:t>», проведение инструктажа по технике безопасности и правилам поведение в театральной студии, обеспечение хороших и добрых взаимоотношений в коллективе.</w:t>
      </w:r>
    </w:p>
    <w:p w:rsidR="0018522D"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t xml:space="preserve"> Практика</w:t>
      </w:r>
      <w:r w:rsidRPr="001805F5">
        <w:rPr>
          <w:rFonts w:ascii="Times New Roman" w:hAnsi="Times New Roman" w:cs="Times New Roman"/>
          <w:sz w:val="24"/>
          <w:szCs w:val="24"/>
        </w:rPr>
        <w:t>: В игровой форме познакомить детей друг с другом: «Снежный ком», «Визитная карточка», «Автограф», «Ассоциации с именем», «Самопрезентация».</w:t>
      </w:r>
    </w:p>
    <w:p w:rsidR="0018522D" w:rsidRPr="001805F5" w:rsidRDefault="0018522D" w:rsidP="00CB7228">
      <w:pPr>
        <w:pStyle w:val="a3"/>
        <w:rPr>
          <w:rFonts w:ascii="Times New Roman" w:hAnsi="Times New Roman" w:cs="Times New Roman"/>
          <w:b/>
          <w:sz w:val="24"/>
          <w:szCs w:val="24"/>
        </w:rPr>
      </w:pPr>
      <w:r w:rsidRPr="001805F5">
        <w:rPr>
          <w:rFonts w:ascii="Times New Roman" w:hAnsi="Times New Roman" w:cs="Times New Roman"/>
          <w:b/>
          <w:sz w:val="24"/>
          <w:szCs w:val="24"/>
        </w:rPr>
        <w:t>Театроведение</w:t>
      </w:r>
    </w:p>
    <w:p w:rsidR="0018522D"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t>Теория</w:t>
      </w:r>
      <w:r w:rsidRPr="001805F5">
        <w:rPr>
          <w:rFonts w:ascii="Times New Roman" w:hAnsi="Times New Roman" w:cs="Times New Roman"/>
          <w:sz w:val="24"/>
          <w:szCs w:val="24"/>
        </w:rPr>
        <w:t xml:space="preserve">: знакомство с историей и азбукой театра, общими представлениями о специфике театра, работой актера и режиссера в театре, формирование представлений о многих компонентах театральных структур, об участии в создании спектакля как театрального зрелища различных специалистов (драматург, режиссер, художник, композитор). </w:t>
      </w:r>
    </w:p>
    <w:p w:rsidR="0018522D"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t>Практика</w:t>
      </w:r>
      <w:r w:rsidRPr="001805F5">
        <w:rPr>
          <w:rFonts w:ascii="Times New Roman" w:hAnsi="Times New Roman" w:cs="Times New Roman"/>
          <w:sz w:val="24"/>
          <w:szCs w:val="24"/>
        </w:rPr>
        <w:t>: знакомство по иллюстрациям и фотографиям с устройством зрительного зала, оформлением сценической площадки. Заочная экскурсия по современному театральному зданию. Просмотр театральных постановок драматического театра. Закрепление представлений и зрительского опыта учащихся в рассказах, сочинениях, рисунках. Упражнения «Вихрь», «Выбор» (литературный этюд).</w:t>
      </w:r>
    </w:p>
    <w:p w:rsidR="0018522D" w:rsidRPr="001805F5" w:rsidRDefault="0018522D" w:rsidP="00CB7228">
      <w:pPr>
        <w:pStyle w:val="a3"/>
        <w:rPr>
          <w:rFonts w:ascii="Times New Roman" w:hAnsi="Times New Roman" w:cs="Times New Roman"/>
          <w:b/>
          <w:sz w:val="24"/>
          <w:szCs w:val="24"/>
        </w:rPr>
      </w:pPr>
      <w:r w:rsidRPr="001805F5">
        <w:rPr>
          <w:rFonts w:ascii="Times New Roman" w:hAnsi="Times New Roman" w:cs="Times New Roman"/>
          <w:b/>
          <w:sz w:val="24"/>
          <w:szCs w:val="24"/>
        </w:rPr>
        <w:t>Театральная игра</w:t>
      </w:r>
    </w:p>
    <w:p w:rsidR="0018522D"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t>Теория</w:t>
      </w:r>
      <w:r w:rsidRPr="001805F5">
        <w:rPr>
          <w:rFonts w:ascii="Times New Roman" w:hAnsi="Times New Roman" w:cs="Times New Roman"/>
          <w:sz w:val="24"/>
          <w:szCs w:val="24"/>
        </w:rPr>
        <w:t>: Театральная игра. Правила игры. Готовность к действию и быстрота реакции. Согласованность действий с действиями других. Сценическое внимание. Зрительное и слуховое внимание. Организация произвольного внимания.</w:t>
      </w:r>
    </w:p>
    <w:p w:rsidR="00A54F1F"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t xml:space="preserve"> </w:t>
      </w:r>
      <w:proofErr w:type="gramStart"/>
      <w:r w:rsidRPr="001805F5">
        <w:rPr>
          <w:rFonts w:ascii="Times New Roman" w:hAnsi="Times New Roman" w:cs="Times New Roman"/>
          <w:b/>
          <w:sz w:val="24"/>
          <w:szCs w:val="24"/>
        </w:rPr>
        <w:t>Практика</w:t>
      </w:r>
      <w:r w:rsidRPr="001805F5">
        <w:rPr>
          <w:rFonts w:ascii="Times New Roman" w:hAnsi="Times New Roman" w:cs="Times New Roman"/>
          <w:sz w:val="24"/>
          <w:szCs w:val="24"/>
        </w:rPr>
        <w:t>: упражнения на развитие внимания, воображения, выразительности речи, по раскрепощению; комплексные игры, снимающие страх публичных выступлений; этюды-импровизации на общение; выполнение этюдов, упражнений-тренингов.</w:t>
      </w:r>
      <w:proofErr w:type="gramEnd"/>
      <w:r w:rsidRPr="001805F5">
        <w:rPr>
          <w:rFonts w:ascii="Times New Roman" w:hAnsi="Times New Roman" w:cs="Times New Roman"/>
          <w:sz w:val="24"/>
          <w:szCs w:val="24"/>
        </w:rPr>
        <w:t xml:space="preserve"> </w:t>
      </w:r>
      <w:proofErr w:type="gramStart"/>
      <w:r w:rsidRPr="001805F5">
        <w:rPr>
          <w:rFonts w:ascii="Times New Roman" w:hAnsi="Times New Roman" w:cs="Times New Roman"/>
          <w:sz w:val="24"/>
          <w:szCs w:val="24"/>
        </w:rPr>
        <w:t>Этюды на пословицы, крылатые выражения, поговорки, сюжетные стихи, картины – одиночные, парные, групповые, без слов и с минимальным использованием текста.</w:t>
      </w:r>
      <w:proofErr w:type="gramEnd"/>
    </w:p>
    <w:p w:rsidR="0018522D" w:rsidRPr="001805F5" w:rsidRDefault="0018522D" w:rsidP="00CB7228">
      <w:pPr>
        <w:pStyle w:val="a3"/>
        <w:rPr>
          <w:rFonts w:ascii="Times New Roman" w:hAnsi="Times New Roman" w:cs="Times New Roman"/>
          <w:b/>
          <w:sz w:val="24"/>
          <w:szCs w:val="24"/>
        </w:rPr>
      </w:pPr>
      <w:r w:rsidRPr="001805F5">
        <w:rPr>
          <w:rFonts w:ascii="Times New Roman" w:hAnsi="Times New Roman" w:cs="Times New Roman"/>
          <w:b/>
          <w:sz w:val="24"/>
          <w:szCs w:val="24"/>
        </w:rPr>
        <w:t>Ритмопластика</w:t>
      </w:r>
    </w:p>
    <w:p w:rsidR="0018522D"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t>Теория</w:t>
      </w:r>
      <w:r w:rsidRPr="001805F5">
        <w:rPr>
          <w:rFonts w:ascii="Times New Roman" w:hAnsi="Times New Roman" w:cs="Times New Roman"/>
          <w:sz w:val="24"/>
          <w:szCs w:val="24"/>
        </w:rPr>
        <w:t xml:space="preserve">: Снятие психофизических зажимов. Средства выразительности актера. Жест. Мимика. Движение. </w:t>
      </w:r>
    </w:p>
    <w:p w:rsidR="0018522D" w:rsidRPr="001805F5" w:rsidRDefault="00A54F1F" w:rsidP="00CB7228">
      <w:pPr>
        <w:pStyle w:val="a3"/>
        <w:rPr>
          <w:rFonts w:ascii="Times New Roman" w:hAnsi="Times New Roman" w:cs="Times New Roman"/>
          <w:sz w:val="24"/>
          <w:szCs w:val="24"/>
        </w:rPr>
      </w:pPr>
      <w:r w:rsidRPr="001805F5">
        <w:rPr>
          <w:rFonts w:ascii="Times New Roman" w:hAnsi="Times New Roman" w:cs="Times New Roman"/>
          <w:b/>
          <w:sz w:val="24"/>
          <w:szCs w:val="24"/>
        </w:rPr>
        <w:t>Практика</w:t>
      </w:r>
      <w:r w:rsidR="0018522D" w:rsidRPr="001805F5">
        <w:rPr>
          <w:rFonts w:ascii="Times New Roman" w:hAnsi="Times New Roman" w:cs="Times New Roman"/>
          <w:sz w:val="24"/>
          <w:szCs w:val="24"/>
        </w:rPr>
        <w:t>: игры с имитацией движения, танцы-фантазии, музыкально-пластические импровизации. Упражнения, направленные на координацию движений и равновесие. Упражнения, направленные на освоение пространства и создание образа.</w:t>
      </w:r>
    </w:p>
    <w:p w:rsidR="0018522D" w:rsidRPr="001805F5" w:rsidRDefault="0018522D" w:rsidP="00CB7228">
      <w:pPr>
        <w:pStyle w:val="a3"/>
        <w:rPr>
          <w:rFonts w:ascii="Times New Roman" w:eastAsia="Times New Roman" w:hAnsi="Times New Roman" w:cs="Times New Roman"/>
          <w:b/>
          <w:sz w:val="24"/>
          <w:szCs w:val="24"/>
          <w:lang w:eastAsia="ru-RU"/>
        </w:rPr>
      </w:pPr>
      <w:r w:rsidRPr="001805F5">
        <w:rPr>
          <w:rFonts w:ascii="Times New Roman" w:hAnsi="Times New Roman" w:cs="Times New Roman"/>
          <w:b/>
          <w:sz w:val="24"/>
          <w:szCs w:val="24"/>
        </w:rPr>
        <w:t xml:space="preserve">Культура и техника речи </w:t>
      </w:r>
    </w:p>
    <w:p w:rsidR="00A54F1F"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b/>
          <w:sz w:val="24"/>
          <w:szCs w:val="24"/>
        </w:rPr>
        <w:lastRenderedPageBreak/>
        <w:t>Теория</w:t>
      </w:r>
      <w:r w:rsidRPr="001805F5">
        <w:rPr>
          <w:rFonts w:ascii="Times New Roman" w:hAnsi="Times New Roman" w:cs="Times New Roman"/>
          <w:sz w:val="24"/>
          <w:szCs w:val="24"/>
        </w:rPr>
        <w:t>: Речь в повседневной жизни и творчестве актера. Дыхание и голос. Игры на речевое дыхание. Артикуляционная гимнастика. Диалогические стихи. Стихи в движении. Разучивание стихов и движений. Четкость и согласованность действий.</w:t>
      </w:r>
    </w:p>
    <w:p w:rsidR="00A54F1F" w:rsidRPr="001805F5" w:rsidRDefault="00A54F1F"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w:t>
      </w:r>
      <w:r w:rsidRPr="001805F5">
        <w:rPr>
          <w:rFonts w:ascii="Times New Roman" w:hAnsi="Times New Roman" w:cs="Times New Roman"/>
          <w:b/>
          <w:sz w:val="24"/>
          <w:szCs w:val="24"/>
        </w:rPr>
        <w:t>Практика</w:t>
      </w:r>
      <w:r w:rsidR="0018522D" w:rsidRPr="001805F5">
        <w:rPr>
          <w:rFonts w:ascii="Times New Roman" w:hAnsi="Times New Roman" w:cs="Times New Roman"/>
          <w:sz w:val="24"/>
          <w:szCs w:val="24"/>
        </w:rPr>
        <w:t>: игры и упражнения</w:t>
      </w:r>
      <w:proofErr w:type="gramStart"/>
      <w:r w:rsidR="0018522D" w:rsidRPr="001805F5">
        <w:rPr>
          <w:rFonts w:ascii="Times New Roman" w:hAnsi="Times New Roman" w:cs="Times New Roman"/>
          <w:sz w:val="24"/>
          <w:szCs w:val="24"/>
        </w:rPr>
        <w:t xml:space="preserve"> ,</w:t>
      </w:r>
      <w:proofErr w:type="gramEnd"/>
      <w:r w:rsidR="0018522D" w:rsidRPr="001805F5">
        <w:rPr>
          <w:rFonts w:ascii="Times New Roman" w:hAnsi="Times New Roman" w:cs="Times New Roman"/>
          <w:sz w:val="24"/>
          <w:szCs w:val="24"/>
        </w:rPr>
        <w:t xml:space="preserve"> направленные на развитие дыхания и свободы речевого аппарата, правильной артикуляции, четкой дикции, логики и орфоэпии. 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Активное использование междометий, слов, фраз, стихов и поговорок. Индивидуальное и коллективное сочинение сказок, стихов, загадок </w:t>
      </w:r>
    </w:p>
    <w:p w:rsidR="00A54F1F" w:rsidRPr="001805F5" w:rsidRDefault="0018522D" w:rsidP="00CB7228">
      <w:pPr>
        <w:pStyle w:val="a3"/>
        <w:rPr>
          <w:rFonts w:ascii="Times New Roman" w:hAnsi="Times New Roman" w:cs="Times New Roman"/>
          <w:b/>
          <w:sz w:val="24"/>
          <w:szCs w:val="24"/>
        </w:rPr>
      </w:pPr>
      <w:r w:rsidRPr="001805F5">
        <w:rPr>
          <w:rFonts w:ascii="Times New Roman" w:hAnsi="Times New Roman" w:cs="Times New Roman"/>
          <w:b/>
          <w:sz w:val="24"/>
          <w:szCs w:val="24"/>
        </w:rPr>
        <w:t xml:space="preserve">Итоговое занятие </w:t>
      </w:r>
    </w:p>
    <w:p w:rsidR="002C5428" w:rsidRPr="001805F5" w:rsidRDefault="0018522D" w:rsidP="00CB7228">
      <w:pPr>
        <w:pStyle w:val="a3"/>
        <w:rPr>
          <w:rFonts w:ascii="Times New Roman" w:hAnsi="Times New Roman" w:cs="Times New Roman"/>
          <w:sz w:val="24"/>
          <w:szCs w:val="24"/>
        </w:rPr>
      </w:pPr>
      <w:r w:rsidRPr="001805F5">
        <w:rPr>
          <w:rFonts w:ascii="Times New Roman" w:hAnsi="Times New Roman" w:cs="Times New Roman"/>
          <w:sz w:val="24"/>
          <w:szCs w:val="24"/>
        </w:rPr>
        <w:t>Практика: Подведение</w:t>
      </w:r>
      <w:r w:rsidR="00A54F1F" w:rsidRPr="001805F5">
        <w:rPr>
          <w:rFonts w:ascii="Times New Roman" w:hAnsi="Times New Roman" w:cs="Times New Roman"/>
          <w:sz w:val="24"/>
          <w:szCs w:val="24"/>
        </w:rPr>
        <w:t xml:space="preserve"> итогов за год, открытое занятие</w:t>
      </w:r>
      <w:r w:rsidRPr="001805F5">
        <w:rPr>
          <w:rFonts w:ascii="Times New Roman" w:hAnsi="Times New Roman" w:cs="Times New Roman"/>
          <w:sz w:val="24"/>
          <w:szCs w:val="24"/>
        </w:rPr>
        <w:t>, награждение лучших учащихся дипломами, грамотами.</w:t>
      </w:r>
    </w:p>
    <w:p w:rsidR="00133B28" w:rsidRPr="001805F5" w:rsidRDefault="00133B28" w:rsidP="00CB7228">
      <w:pPr>
        <w:pStyle w:val="a3"/>
        <w:rPr>
          <w:rFonts w:ascii="Times New Roman" w:eastAsia="Times New Roman" w:hAnsi="Times New Roman" w:cs="Times New Roman"/>
          <w:b/>
          <w:sz w:val="24"/>
          <w:szCs w:val="24"/>
          <w:lang w:eastAsia="ru-RU"/>
        </w:rPr>
      </w:pPr>
    </w:p>
    <w:p w:rsidR="000C00CF" w:rsidRPr="001805F5" w:rsidRDefault="000C00CF" w:rsidP="00CB7228">
      <w:pPr>
        <w:pStyle w:val="a3"/>
        <w:rPr>
          <w:rFonts w:ascii="Times New Roman" w:eastAsia="Times New Roman" w:hAnsi="Times New Roman" w:cs="Times New Roman"/>
          <w:b/>
          <w:sz w:val="24"/>
          <w:szCs w:val="24"/>
          <w:lang w:eastAsia="ru-RU"/>
        </w:rPr>
      </w:pPr>
    </w:p>
    <w:p w:rsidR="00AE4C04" w:rsidRPr="001805F5" w:rsidRDefault="000C00CF" w:rsidP="00CB7228">
      <w:pPr>
        <w:pStyle w:val="a3"/>
        <w:rPr>
          <w:rFonts w:ascii="Times New Roman" w:eastAsia="Times New Roman" w:hAnsi="Times New Roman" w:cs="Times New Roman"/>
          <w:b/>
          <w:sz w:val="24"/>
          <w:szCs w:val="24"/>
          <w:lang w:eastAsia="ru-RU"/>
        </w:rPr>
      </w:pPr>
      <w:r w:rsidRPr="001805F5">
        <w:rPr>
          <w:rFonts w:ascii="Times New Roman" w:eastAsia="Times New Roman" w:hAnsi="Times New Roman" w:cs="Times New Roman"/>
          <w:b/>
          <w:sz w:val="24"/>
          <w:szCs w:val="24"/>
          <w:lang w:eastAsia="ru-RU"/>
        </w:rPr>
        <w:t xml:space="preserve">                         </w:t>
      </w:r>
      <w:r w:rsidR="001805F5">
        <w:rPr>
          <w:rFonts w:ascii="Times New Roman" w:eastAsia="Times New Roman" w:hAnsi="Times New Roman" w:cs="Times New Roman"/>
          <w:b/>
          <w:sz w:val="24"/>
          <w:szCs w:val="24"/>
          <w:lang w:eastAsia="ru-RU"/>
        </w:rPr>
        <w:t xml:space="preserve">              </w:t>
      </w:r>
    </w:p>
    <w:p w:rsidR="00AE4C04" w:rsidRPr="001805F5" w:rsidRDefault="00AE4C04" w:rsidP="00CB7228">
      <w:pPr>
        <w:pStyle w:val="a3"/>
        <w:rPr>
          <w:rFonts w:ascii="Times New Roman" w:eastAsia="Times New Roman" w:hAnsi="Times New Roman" w:cs="Times New Roman"/>
          <w:b/>
          <w:sz w:val="24"/>
          <w:szCs w:val="24"/>
          <w:lang w:eastAsia="ru-RU"/>
        </w:rPr>
      </w:pPr>
    </w:p>
    <w:p w:rsidR="002C4AFD" w:rsidRPr="001805F5" w:rsidRDefault="00857CCB" w:rsidP="001805F5">
      <w:pPr>
        <w:pStyle w:val="a3"/>
        <w:jc w:val="center"/>
        <w:rPr>
          <w:rFonts w:ascii="Times New Roman" w:eastAsia="Times New Roman" w:hAnsi="Times New Roman" w:cs="Times New Roman"/>
          <w:b/>
          <w:sz w:val="24"/>
          <w:szCs w:val="24"/>
          <w:lang w:eastAsia="ru-RU"/>
        </w:rPr>
      </w:pPr>
      <w:r w:rsidRPr="001805F5">
        <w:rPr>
          <w:rFonts w:ascii="Times New Roman" w:eastAsia="Times New Roman" w:hAnsi="Times New Roman" w:cs="Times New Roman"/>
          <w:b/>
          <w:sz w:val="24"/>
          <w:szCs w:val="24"/>
          <w:lang w:eastAsia="ru-RU"/>
        </w:rPr>
        <w:t>Кале</w:t>
      </w:r>
      <w:r w:rsidR="001805F5">
        <w:rPr>
          <w:rFonts w:ascii="Times New Roman" w:eastAsia="Times New Roman" w:hAnsi="Times New Roman" w:cs="Times New Roman"/>
          <w:b/>
          <w:sz w:val="24"/>
          <w:szCs w:val="24"/>
          <w:lang w:eastAsia="ru-RU"/>
        </w:rPr>
        <w:t>ндарный учебный график</w:t>
      </w:r>
    </w:p>
    <w:tbl>
      <w:tblPr>
        <w:tblStyle w:val="2"/>
        <w:tblpPr w:leftFromText="180" w:rightFromText="180" w:vertAnchor="text" w:horzAnchor="page" w:tblpX="1618" w:tblpY="478"/>
        <w:tblW w:w="14851" w:type="dxa"/>
        <w:tblLayout w:type="fixed"/>
        <w:tblLook w:val="04A0" w:firstRow="1" w:lastRow="0" w:firstColumn="1" w:lastColumn="0" w:noHBand="0" w:noVBand="1"/>
      </w:tblPr>
      <w:tblGrid>
        <w:gridCol w:w="817"/>
        <w:gridCol w:w="4536"/>
        <w:gridCol w:w="851"/>
        <w:gridCol w:w="2693"/>
        <w:gridCol w:w="1843"/>
        <w:gridCol w:w="1275"/>
        <w:gridCol w:w="1418"/>
        <w:gridCol w:w="1418"/>
      </w:tblGrid>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 xml:space="preserve">№ </w:t>
            </w:r>
            <w:proofErr w:type="gramStart"/>
            <w:r w:rsidRPr="001805F5">
              <w:rPr>
                <w:sz w:val="24"/>
                <w:szCs w:val="24"/>
                <w:lang w:eastAsia="ru-RU"/>
              </w:rPr>
              <w:t>п</w:t>
            </w:r>
            <w:proofErr w:type="gramEnd"/>
            <w:r w:rsidRPr="001805F5">
              <w:rPr>
                <w:sz w:val="24"/>
                <w:szCs w:val="24"/>
                <w:lang w:eastAsia="ru-RU"/>
              </w:rPr>
              <w:t>/п</w:t>
            </w:r>
          </w:p>
        </w:tc>
        <w:tc>
          <w:tcPr>
            <w:tcW w:w="4536"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Тема занятия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Кол-во часов</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Форма занятий</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Форма контроля</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Дата по плану</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Дата по факту</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Аргументация изменений</w:t>
            </w: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Вводное заняти</w:t>
            </w:r>
            <w:proofErr w:type="gramStart"/>
            <w:r w:rsidRPr="001805F5">
              <w:rPr>
                <w:sz w:val="24"/>
                <w:szCs w:val="24"/>
              </w:rPr>
              <w:t>е</w:t>
            </w:r>
            <w:r w:rsidR="00B27E58" w:rsidRPr="001805F5">
              <w:rPr>
                <w:sz w:val="24"/>
                <w:szCs w:val="24"/>
              </w:rPr>
              <w:t>(</w:t>
            </w:r>
            <w:proofErr w:type="gramEnd"/>
            <w:r w:rsidR="00B27E58" w:rsidRPr="001805F5">
              <w:rPr>
                <w:sz w:val="24"/>
                <w:szCs w:val="24"/>
              </w:rPr>
              <w:t>.Беседа по технике безопасности на занятиях) Входная диагностика</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 xml:space="preserve">Беседа. </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Диагностика.</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D65763" w:rsidP="00857CCB">
            <w:pPr>
              <w:pStyle w:val="a3"/>
              <w:rPr>
                <w:sz w:val="24"/>
                <w:szCs w:val="24"/>
                <w:lang w:eastAsia="ru-RU"/>
              </w:rPr>
            </w:pPr>
            <w:r w:rsidRPr="001805F5">
              <w:rPr>
                <w:sz w:val="24"/>
                <w:szCs w:val="24"/>
                <w:lang w:eastAsia="ru-RU"/>
              </w:rPr>
              <w:t>08.09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b/>
                <w:sz w:val="24"/>
                <w:szCs w:val="24"/>
              </w:rPr>
              <w:t>Театроведение.</w:t>
            </w:r>
          </w:p>
          <w:p w:rsidR="00857CCB" w:rsidRPr="001805F5" w:rsidRDefault="00857CCB" w:rsidP="00857CCB">
            <w:pPr>
              <w:pStyle w:val="a3"/>
              <w:rPr>
                <w:sz w:val="24"/>
                <w:szCs w:val="24"/>
              </w:rPr>
            </w:pPr>
            <w:r w:rsidRPr="001805F5">
              <w:rPr>
                <w:sz w:val="24"/>
                <w:szCs w:val="24"/>
              </w:rPr>
              <w:t>История создания театра.</w:t>
            </w:r>
          </w:p>
          <w:p w:rsidR="00857CCB" w:rsidRPr="001805F5" w:rsidRDefault="00857CCB" w:rsidP="00857CCB">
            <w:pPr>
              <w:pStyle w:val="a3"/>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D65763" w:rsidP="00857CCB">
            <w:pPr>
              <w:pStyle w:val="a3"/>
              <w:rPr>
                <w:rFonts w:eastAsia="Calibri"/>
                <w:sz w:val="24"/>
                <w:szCs w:val="24"/>
              </w:rPr>
            </w:pPr>
            <w:r w:rsidRPr="001805F5">
              <w:rPr>
                <w:rFonts w:eastAsia="Calibri"/>
                <w:sz w:val="24"/>
                <w:szCs w:val="24"/>
              </w:rPr>
              <w:t>08.09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Азбука театра.</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Объяснение и показ.</w:t>
            </w:r>
          </w:p>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D65763" w:rsidP="00857CCB">
            <w:pPr>
              <w:pStyle w:val="a3"/>
              <w:rPr>
                <w:rFonts w:eastAsia="Calibri"/>
                <w:sz w:val="24"/>
                <w:szCs w:val="24"/>
              </w:rPr>
            </w:pPr>
            <w:r w:rsidRPr="001805F5">
              <w:rPr>
                <w:rFonts w:eastAsia="Calibri"/>
                <w:sz w:val="24"/>
                <w:szCs w:val="24"/>
              </w:rPr>
              <w:t>15.09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Виды и жанры театрального искусства.</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Объяснение и показ.</w:t>
            </w:r>
          </w:p>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D65763" w:rsidP="00857CCB">
            <w:pPr>
              <w:pStyle w:val="a3"/>
              <w:rPr>
                <w:rFonts w:eastAsia="Calibri"/>
                <w:sz w:val="24"/>
                <w:szCs w:val="24"/>
              </w:rPr>
            </w:pPr>
            <w:r w:rsidRPr="001805F5">
              <w:rPr>
                <w:rFonts w:eastAsia="Calibri"/>
                <w:sz w:val="24"/>
                <w:szCs w:val="24"/>
              </w:rPr>
              <w:t>15.09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Театр – искусство коллективное</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Объяснение и показ</w:t>
            </w:r>
          </w:p>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9162EB" w:rsidP="00857CCB">
            <w:pPr>
              <w:pStyle w:val="a3"/>
              <w:rPr>
                <w:rFonts w:eastAsia="Calibri"/>
                <w:sz w:val="24"/>
                <w:szCs w:val="24"/>
              </w:rPr>
            </w:pPr>
            <w:r w:rsidRPr="001805F5">
              <w:rPr>
                <w:rFonts w:eastAsia="Calibri"/>
                <w:sz w:val="24"/>
                <w:szCs w:val="24"/>
              </w:rPr>
              <w:t>22.09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Актёр. Зритель</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9162EB" w:rsidP="00857CCB">
            <w:pPr>
              <w:pStyle w:val="a3"/>
              <w:rPr>
                <w:rFonts w:eastAsia="Calibri"/>
                <w:sz w:val="24"/>
                <w:szCs w:val="24"/>
              </w:rPr>
            </w:pPr>
            <w:r w:rsidRPr="001805F5">
              <w:rPr>
                <w:rFonts w:eastAsia="Calibri"/>
                <w:sz w:val="24"/>
                <w:szCs w:val="24"/>
              </w:rPr>
              <w:t>22.09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Структурные элементы пьесы: акт, ремарка, диалог, монолог, реплика, действующие лица</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9162EB" w:rsidP="00857CCB">
            <w:pPr>
              <w:pStyle w:val="a3"/>
              <w:rPr>
                <w:rFonts w:eastAsia="Calibri"/>
                <w:sz w:val="24"/>
                <w:szCs w:val="24"/>
              </w:rPr>
            </w:pPr>
            <w:r w:rsidRPr="001805F5">
              <w:rPr>
                <w:rFonts w:eastAsia="Calibri"/>
                <w:sz w:val="24"/>
                <w:szCs w:val="24"/>
              </w:rPr>
              <w:t>29.09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lang w:eastAsia="ru-RU"/>
              </w:rPr>
            </w:pPr>
            <w:r w:rsidRPr="001805F5">
              <w:rPr>
                <w:sz w:val="24"/>
                <w:szCs w:val="24"/>
              </w:rPr>
              <w:t xml:space="preserve">Скоморохи – первые профессиональные </w:t>
            </w:r>
            <w:r w:rsidRPr="001805F5">
              <w:rPr>
                <w:sz w:val="24"/>
                <w:szCs w:val="24"/>
              </w:rPr>
              <w:lastRenderedPageBreak/>
              <w:t>актёры на Руси, их популярность в народе</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9162EB" w:rsidP="00857CCB">
            <w:pPr>
              <w:pStyle w:val="a3"/>
              <w:rPr>
                <w:rFonts w:eastAsia="Calibri"/>
                <w:sz w:val="24"/>
                <w:szCs w:val="24"/>
              </w:rPr>
            </w:pPr>
            <w:r w:rsidRPr="001805F5">
              <w:rPr>
                <w:rFonts w:eastAsia="Calibri"/>
                <w:sz w:val="24"/>
                <w:szCs w:val="24"/>
              </w:rPr>
              <w:t>29.09</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lastRenderedPageBreak/>
              <w:t>9.</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Драматург и театр. Профессия режиссера.</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rFonts w:eastAsia="Calibri"/>
                <w:sz w:val="24"/>
                <w:szCs w:val="24"/>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rFonts w:eastAsia="Calibri"/>
                <w:sz w:val="24"/>
                <w:szCs w:val="24"/>
              </w:rPr>
            </w:pPr>
            <w:r w:rsidRPr="001805F5">
              <w:rPr>
                <w:rFonts w:eastAsia="Calibri"/>
                <w:sz w:val="24"/>
                <w:szCs w:val="24"/>
              </w:rPr>
              <w:t>06.</w:t>
            </w:r>
            <w:r w:rsidR="00652997" w:rsidRPr="001805F5">
              <w:rPr>
                <w:rFonts w:eastAsia="Calibri"/>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rFonts w:eastAsia="Calibri"/>
                <w:sz w:val="24"/>
                <w:szCs w:val="24"/>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Мизансцена как одно из выразительных средств режиссуры.</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Демонстрация.</w:t>
            </w:r>
          </w:p>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06.</w:t>
            </w:r>
            <w:r w:rsidR="00652997" w:rsidRPr="001805F5">
              <w:rP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Костюм. Грим.</w:t>
            </w:r>
            <w:r w:rsidRPr="001805F5">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13.</w:t>
            </w:r>
            <w:r w:rsidR="00652997" w:rsidRPr="001805F5">
              <w:rP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Обстановка действия. Декорационное оформление</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13.</w:t>
            </w:r>
            <w:r w:rsidR="00652997" w:rsidRPr="001805F5">
              <w:rP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13.</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Музыка в спектакле</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20.</w:t>
            </w:r>
            <w:r w:rsidR="00652997" w:rsidRPr="001805F5">
              <w:rP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lang w:eastAsia="ru-RU"/>
              </w:rPr>
            </w:pPr>
            <w:r w:rsidRPr="001805F5">
              <w:rPr>
                <w:sz w:val="24"/>
                <w:szCs w:val="24"/>
              </w:rPr>
              <w:t>Значение света и цвета</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Демонстрация.</w:t>
            </w:r>
          </w:p>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20.</w:t>
            </w:r>
            <w:r w:rsidR="00652997" w:rsidRPr="001805F5">
              <w:rP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Правда и условность на сцене</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27.</w:t>
            </w:r>
            <w:r w:rsidR="00652997" w:rsidRPr="001805F5">
              <w:rP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b/>
                <w:sz w:val="24"/>
                <w:szCs w:val="24"/>
              </w:rPr>
              <w:t>Театральная игра.</w:t>
            </w:r>
          </w:p>
          <w:p w:rsidR="00857CCB" w:rsidRPr="001805F5" w:rsidRDefault="00857CCB" w:rsidP="00857CCB">
            <w:pPr>
              <w:pStyle w:val="a3"/>
              <w:rPr>
                <w:b/>
                <w:sz w:val="24"/>
                <w:szCs w:val="24"/>
                <w:lang w:eastAsia="ru-RU"/>
              </w:rPr>
            </w:pPr>
            <w:r w:rsidRPr="001805F5">
              <w:rPr>
                <w:sz w:val="24"/>
                <w:szCs w:val="24"/>
              </w:rPr>
              <w:t>Игры на выразительность речи</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27.</w:t>
            </w:r>
            <w:r w:rsidR="00652997" w:rsidRPr="001805F5">
              <w:rP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Раскрепощающие игры и упражнения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03.</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Раскрепощающие игры и упражнения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03.</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Комплексные игры, снимающие страх публичных выступлений</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10</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20.</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Этюды на общение</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10</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на развитие воображения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17</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22</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развитие воображения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17</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23.</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на концентрацию зрительного внимания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24</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24.</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на концентрацию зрительного и слухового внимания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24</w:t>
            </w:r>
            <w:r w:rsidR="00652997" w:rsidRPr="001805F5">
              <w:rPr>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25.</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на развитие памяти</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01</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26.</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на развитие мышления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01</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27</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развитие мышления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08</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28.</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Ритмические игры</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08</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29.</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Музыкальные игры</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15</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30.</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Ролевые игры</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15</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31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Ролевые игры</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22</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32.</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Тренинг</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22</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33</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Тренинг</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29</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lastRenderedPageBreak/>
              <w:t>34.</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Сценические миниатюры</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29</w:t>
            </w:r>
            <w:r w:rsidR="00652997" w:rsidRPr="001805F5">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35</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Сценические миниатюры</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p w:rsidR="00857CCB" w:rsidRPr="001805F5" w:rsidRDefault="00857CCB" w:rsidP="00857CCB">
            <w:pPr>
              <w:pStyle w:val="a3"/>
              <w:rPr>
                <w:sz w:val="24"/>
                <w:szCs w:val="24"/>
                <w:lang w:eastAsia="ru-RU"/>
              </w:rPr>
            </w:pPr>
            <w:r w:rsidRPr="001805F5">
              <w:rPr>
                <w:sz w:val="24"/>
                <w:szCs w:val="24"/>
                <w:lang w:eastAsia="ru-RU"/>
              </w:rPr>
              <w:t xml:space="preserve">Промежуточная </w:t>
            </w:r>
          </w:p>
          <w:p w:rsidR="00857CCB" w:rsidRPr="001805F5" w:rsidRDefault="00857CCB" w:rsidP="00857CCB">
            <w:pPr>
              <w:pStyle w:val="a3"/>
              <w:rPr>
                <w:sz w:val="24"/>
                <w:szCs w:val="24"/>
                <w:lang w:eastAsia="ru-RU"/>
              </w:rPr>
            </w:pPr>
            <w:r w:rsidRPr="001805F5">
              <w:rPr>
                <w:sz w:val="24"/>
                <w:szCs w:val="24"/>
                <w:lang w:eastAsia="ru-RU"/>
              </w:rPr>
              <w:t>диагностика.</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05</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36.</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b/>
                <w:sz w:val="24"/>
                <w:szCs w:val="24"/>
              </w:rPr>
              <w:t>Ритмопластика</w:t>
            </w:r>
          </w:p>
          <w:p w:rsidR="00857CCB" w:rsidRPr="001805F5" w:rsidRDefault="00857CCB" w:rsidP="00857CCB">
            <w:pPr>
              <w:pStyle w:val="a3"/>
              <w:rPr>
                <w:b/>
                <w:sz w:val="24"/>
                <w:szCs w:val="24"/>
                <w:lang w:eastAsia="ru-RU"/>
              </w:rPr>
            </w:pPr>
            <w:r w:rsidRPr="001805F5">
              <w:rPr>
                <w:sz w:val="24"/>
                <w:szCs w:val="24"/>
              </w:rPr>
              <w:t>Импровизированный пластический тренинг</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05</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37</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sz w:val="24"/>
                <w:szCs w:val="24"/>
              </w:rPr>
              <w:t>Импровизированный пластический тренинг</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12</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38.</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Концентрация внимания на мышечном аппарате</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12</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39</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Концентрация внимания на мышечном аппарате</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19</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40.</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образного содержания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19</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41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образного содержания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26</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42</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образного содержания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26</w:t>
            </w:r>
            <w:r w:rsidR="00652997" w:rsidRPr="001805F5">
              <w:rPr>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43</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образного содержания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02</w:t>
            </w:r>
            <w:r w:rsidR="00652997" w:rsidRPr="001805F5">
              <w:rPr>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44</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образного содержания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02</w:t>
            </w:r>
            <w:r w:rsidR="00652997" w:rsidRPr="001805F5">
              <w:rPr>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45.</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на эмоциональную окраску движения</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09</w:t>
            </w:r>
            <w:r w:rsidR="00652997" w:rsidRPr="001805F5">
              <w:rPr>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46</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эмоциональную окраску движения</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09</w:t>
            </w:r>
            <w:r w:rsidR="00652997" w:rsidRPr="001805F5">
              <w:rPr>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47</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эмоциональную окраску движения</w:t>
            </w:r>
            <w:r w:rsidR="00652997" w:rsidRPr="001805F5">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16</w:t>
            </w:r>
            <w:r w:rsidR="00652997" w:rsidRPr="001805F5">
              <w:rPr>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48.</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Упражнения на создание пластической характеристики образа</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16</w:t>
            </w:r>
            <w:r w:rsidR="00652997" w:rsidRPr="001805F5">
              <w:rPr>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49</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создание пластической характеристики образа</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02</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50</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создание пластической характеристики образа</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02</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51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создание пластической характеристики образа</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F554E1"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F554E1"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09</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09"/>
        </w:trPr>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52.</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b/>
                <w:sz w:val="24"/>
                <w:szCs w:val="24"/>
              </w:rPr>
              <w:t>Культура и техника речи.</w:t>
            </w:r>
          </w:p>
          <w:p w:rsidR="00857CCB" w:rsidRPr="001805F5" w:rsidRDefault="00857CCB" w:rsidP="00857CCB">
            <w:pPr>
              <w:pStyle w:val="a3"/>
              <w:rPr>
                <w:b/>
                <w:sz w:val="24"/>
                <w:szCs w:val="24"/>
                <w:lang w:eastAsia="ru-RU"/>
              </w:rPr>
            </w:pPr>
            <w:r w:rsidRPr="001805F5">
              <w:rPr>
                <w:sz w:val="24"/>
                <w:szCs w:val="24"/>
              </w:rPr>
              <w:lastRenderedPageBreak/>
              <w:t>Упражнения по развитию голоса, правильной артикуляции, четкой дикции</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F554E1"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09</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09"/>
        </w:trPr>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lastRenderedPageBreak/>
              <w:t>53</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sz w:val="24"/>
                <w:szCs w:val="24"/>
              </w:rPr>
              <w:t>Упражнения по развитию голоса, правильной артикуляции, четкой дикции</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p w:rsidR="00857CCB" w:rsidRPr="001805F5" w:rsidRDefault="00857CCB" w:rsidP="00857CCB">
            <w:pPr>
              <w:pStyle w:val="a3"/>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16</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09"/>
        </w:trPr>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54</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sz w:val="24"/>
                <w:szCs w:val="24"/>
              </w:rPr>
              <w:t>Упражнения по развитию голоса, правильной артикуляции, четкой дикции</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16</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09"/>
        </w:trPr>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55</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sz w:val="24"/>
                <w:szCs w:val="24"/>
              </w:rPr>
              <w:t>Упражнения по развитию голоса, правильной артикуляции, четкой дикции</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23</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09"/>
        </w:trPr>
        <w:tc>
          <w:tcPr>
            <w:tcW w:w="817"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56</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b/>
                <w:sz w:val="24"/>
                <w:szCs w:val="24"/>
              </w:rPr>
            </w:pPr>
            <w:r w:rsidRPr="001805F5">
              <w:rPr>
                <w:sz w:val="24"/>
                <w:szCs w:val="24"/>
              </w:rPr>
              <w:t>Упражнения по развитию голоса, правильной артикуляции, четкой дикции</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23</w:t>
            </w:r>
            <w:r w:rsidR="00652997" w:rsidRPr="001805F5">
              <w:rPr>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57</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логику речи и орфоэпии</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06</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58</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логику речи и орфоэпии</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06</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59</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Упражнения на логику речи и орфоэпии</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13</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60</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Игры со словом, развивающие связную образную речь</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13</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61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Игры со словом, развивающие связную образную речь</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20</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62</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Игры со словом, развивающие связную образную речь</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20</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63</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Игры со словом, развивающие связную образную речь</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27</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64</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Игры со словом, развивающие связную образную речь</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27</w:t>
            </w:r>
            <w:r w:rsidR="00652997" w:rsidRPr="001805F5">
              <w:rPr>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65</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rPr>
            </w:pPr>
            <w:r w:rsidRPr="001805F5">
              <w:rPr>
                <w:sz w:val="24"/>
                <w:szCs w:val="24"/>
              </w:rPr>
              <w:t>Чтение пословиц и поговорок</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p w:rsidR="00857CCB" w:rsidRPr="001805F5" w:rsidRDefault="00857CCB" w:rsidP="00857CCB">
            <w:pPr>
              <w:pStyle w:val="a3"/>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04</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13"/>
        </w:trPr>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FC117E" w:rsidP="00857CCB">
            <w:pPr>
              <w:pStyle w:val="a3"/>
              <w:rPr>
                <w:sz w:val="24"/>
                <w:szCs w:val="24"/>
                <w:lang w:eastAsia="ru-RU"/>
              </w:rPr>
            </w:pPr>
            <w:r w:rsidRPr="001805F5">
              <w:rPr>
                <w:sz w:val="24"/>
                <w:szCs w:val="24"/>
                <w:lang w:eastAsia="ru-RU"/>
              </w:rPr>
              <w:t>66</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rPr>
              <w:t>Чтение пословиц и поговорок</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Наблюдение.</w:t>
            </w:r>
          </w:p>
          <w:p w:rsidR="00857CCB" w:rsidRPr="001805F5" w:rsidRDefault="00857CCB" w:rsidP="00857CCB">
            <w:pPr>
              <w:pStyle w:val="a3"/>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04</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13"/>
        </w:trPr>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FC117E" w:rsidP="00857CCB">
            <w:pPr>
              <w:pStyle w:val="a3"/>
              <w:rPr>
                <w:sz w:val="24"/>
                <w:szCs w:val="24"/>
                <w:lang w:eastAsia="ru-RU"/>
              </w:rPr>
            </w:pPr>
            <w:r w:rsidRPr="001805F5">
              <w:rPr>
                <w:sz w:val="24"/>
                <w:szCs w:val="24"/>
                <w:lang w:eastAsia="ru-RU"/>
              </w:rPr>
              <w:t>67</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Сценические миниатюры.</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Наблюдение.</w:t>
            </w:r>
          </w:p>
          <w:p w:rsidR="00857CCB" w:rsidRPr="001805F5" w:rsidRDefault="00857CCB" w:rsidP="00857CCB">
            <w:pPr>
              <w:pStyle w:val="a3"/>
              <w:rPr>
                <w:sz w:val="24"/>
                <w:szCs w:val="24"/>
                <w:lang w:eastAsia="ru-RU"/>
              </w:rPr>
            </w:pPr>
          </w:p>
          <w:p w:rsidR="00857CCB" w:rsidRPr="001805F5" w:rsidRDefault="00857CCB" w:rsidP="00857CCB">
            <w:pPr>
              <w:pStyle w:val="a3"/>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11</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13"/>
        </w:trPr>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69</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Сценические миниатюры</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p w:rsidR="00857CCB" w:rsidRPr="001805F5" w:rsidRDefault="00857CCB" w:rsidP="00857CCB">
            <w:pPr>
              <w:pStyle w:val="a3"/>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11</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13"/>
        </w:trPr>
        <w:tc>
          <w:tcPr>
            <w:tcW w:w="817" w:type="dxa"/>
            <w:tcBorders>
              <w:top w:val="single" w:sz="4" w:space="0" w:color="auto"/>
              <w:left w:val="single" w:sz="4" w:space="0" w:color="auto"/>
              <w:bottom w:val="single" w:sz="4" w:space="0" w:color="auto"/>
              <w:right w:val="single" w:sz="4" w:space="0" w:color="auto"/>
            </w:tcBorders>
          </w:tcPr>
          <w:p w:rsidR="00857CCB" w:rsidRPr="001805F5" w:rsidRDefault="00FC117E" w:rsidP="00857CCB">
            <w:pPr>
              <w:pStyle w:val="a3"/>
              <w:rPr>
                <w:sz w:val="24"/>
                <w:szCs w:val="24"/>
                <w:lang w:eastAsia="ru-RU"/>
              </w:rPr>
            </w:pPr>
            <w:r w:rsidRPr="001805F5">
              <w:rPr>
                <w:sz w:val="24"/>
                <w:szCs w:val="24"/>
                <w:lang w:eastAsia="ru-RU"/>
              </w:rPr>
              <w:t>70</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Сценические миниатюры</w:t>
            </w:r>
          </w:p>
        </w:tc>
        <w:tc>
          <w:tcPr>
            <w:tcW w:w="851"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r w:rsidRPr="001805F5">
              <w:rPr>
                <w:sz w:val="24"/>
                <w:szCs w:val="24"/>
                <w:lang w:eastAsia="ru-RU"/>
              </w:rPr>
              <w:t>Наблюдение.</w:t>
            </w:r>
          </w:p>
          <w:p w:rsidR="00857CCB" w:rsidRPr="001805F5" w:rsidRDefault="00857CCB" w:rsidP="00857CCB">
            <w:pPr>
              <w:pStyle w:val="a3"/>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18</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857CCB" w:rsidRPr="001805F5" w:rsidTr="00D65763">
        <w:trPr>
          <w:trHeight w:val="313"/>
        </w:trPr>
        <w:tc>
          <w:tcPr>
            <w:tcW w:w="817" w:type="dxa"/>
            <w:tcBorders>
              <w:top w:val="single" w:sz="4" w:space="0" w:color="auto"/>
              <w:left w:val="single" w:sz="4" w:space="0" w:color="auto"/>
              <w:bottom w:val="single" w:sz="4" w:space="0" w:color="auto"/>
              <w:right w:val="single" w:sz="4" w:space="0" w:color="auto"/>
            </w:tcBorders>
            <w:hideMark/>
          </w:tcPr>
          <w:p w:rsidR="00857CCB" w:rsidRPr="001805F5" w:rsidRDefault="00FC117E" w:rsidP="00857CCB">
            <w:pPr>
              <w:pStyle w:val="a3"/>
              <w:rPr>
                <w:sz w:val="24"/>
                <w:szCs w:val="24"/>
                <w:lang w:eastAsia="ru-RU"/>
              </w:rPr>
            </w:pPr>
            <w:r w:rsidRPr="001805F5">
              <w:rPr>
                <w:sz w:val="24"/>
                <w:szCs w:val="24"/>
                <w:lang w:eastAsia="ru-RU"/>
              </w:rPr>
              <w:lastRenderedPageBreak/>
              <w:t>71</w:t>
            </w:r>
          </w:p>
        </w:tc>
        <w:tc>
          <w:tcPr>
            <w:tcW w:w="4536" w:type="dxa"/>
            <w:tcBorders>
              <w:top w:val="single" w:sz="4" w:space="0" w:color="auto"/>
              <w:left w:val="single" w:sz="4" w:space="0" w:color="auto"/>
              <w:bottom w:val="single" w:sz="4" w:space="0" w:color="auto"/>
              <w:right w:val="single" w:sz="4" w:space="0" w:color="auto"/>
            </w:tcBorders>
          </w:tcPr>
          <w:p w:rsidR="00857CCB" w:rsidRPr="001805F5" w:rsidRDefault="00B27E58" w:rsidP="00857CCB">
            <w:pPr>
              <w:pStyle w:val="a3"/>
              <w:rPr>
                <w:sz w:val="24"/>
                <w:szCs w:val="24"/>
                <w:lang w:eastAsia="ru-RU"/>
              </w:rPr>
            </w:pPr>
            <w:r w:rsidRPr="001805F5">
              <w:rPr>
                <w:sz w:val="24"/>
                <w:szCs w:val="24"/>
              </w:rPr>
              <w:t>Сценические миниатюры</w:t>
            </w:r>
          </w:p>
        </w:tc>
        <w:tc>
          <w:tcPr>
            <w:tcW w:w="851" w:type="dxa"/>
            <w:tcBorders>
              <w:top w:val="single" w:sz="4" w:space="0" w:color="auto"/>
              <w:left w:val="single" w:sz="4" w:space="0" w:color="auto"/>
              <w:bottom w:val="single" w:sz="4" w:space="0" w:color="auto"/>
              <w:right w:val="single" w:sz="4" w:space="0" w:color="auto"/>
            </w:tcBorders>
            <w:hideMark/>
          </w:tcPr>
          <w:p w:rsidR="00857CCB" w:rsidRPr="001805F5" w:rsidRDefault="00857CCB"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857CCB" w:rsidRPr="001805F5" w:rsidRDefault="003069B7" w:rsidP="003069B7">
            <w:pPr>
              <w:pStyle w:val="a3"/>
              <w:rPr>
                <w:sz w:val="24"/>
                <w:szCs w:val="24"/>
                <w:lang w:eastAsia="ru-RU"/>
              </w:rPr>
            </w:pPr>
            <w:r w:rsidRPr="001805F5">
              <w:rPr>
                <w:sz w:val="24"/>
                <w:szCs w:val="24"/>
                <w:lang w:eastAsia="ru-RU"/>
              </w:rPr>
              <w:t>Практическое занятие.</w:t>
            </w:r>
          </w:p>
        </w:tc>
        <w:tc>
          <w:tcPr>
            <w:tcW w:w="1843" w:type="dxa"/>
            <w:tcBorders>
              <w:top w:val="single" w:sz="4" w:space="0" w:color="auto"/>
              <w:left w:val="single" w:sz="4" w:space="0" w:color="auto"/>
              <w:bottom w:val="single" w:sz="4" w:space="0" w:color="auto"/>
              <w:right w:val="single" w:sz="4" w:space="0" w:color="auto"/>
            </w:tcBorders>
            <w:hideMark/>
          </w:tcPr>
          <w:p w:rsidR="003069B7" w:rsidRPr="001805F5" w:rsidRDefault="003069B7" w:rsidP="003069B7">
            <w:pPr>
              <w:pStyle w:val="a3"/>
              <w:rPr>
                <w:sz w:val="24"/>
                <w:szCs w:val="24"/>
                <w:lang w:eastAsia="ru-RU"/>
              </w:rPr>
            </w:pPr>
            <w:r w:rsidRPr="001805F5">
              <w:rPr>
                <w:sz w:val="24"/>
                <w:szCs w:val="24"/>
                <w:lang w:eastAsia="ru-RU"/>
              </w:rPr>
              <w:t>Наблюдение.</w:t>
            </w:r>
          </w:p>
          <w:p w:rsidR="00857CCB" w:rsidRPr="001805F5" w:rsidRDefault="00857CCB" w:rsidP="00857CCB">
            <w:pPr>
              <w:pStyle w:val="a3"/>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7CCB" w:rsidRPr="001805F5" w:rsidRDefault="0065733F" w:rsidP="00857CCB">
            <w:pPr>
              <w:pStyle w:val="a3"/>
              <w:rPr>
                <w:sz w:val="24"/>
                <w:szCs w:val="24"/>
                <w:lang w:eastAsia="ru-RU"/>
              </w:rPr>
            </w:pPr>
            <w:r w:rsidRPr="001805F5">
              <w:rPr>
                <w:sz w:val="24"/>
                <w:szCs w:val="24"/>
                <w:lang w:eastAsia="ru-RU"/>
              </w:rPr>
              <w:t>18</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57CCB" w:rsidRPr="001805F5" w:rsidRDefault="00857CCB" w:rsidP="00857CCB">
            <w:pPr>
              <w:pStyle w:val="a3"/>
              <w:rPr>
                <w:sz w:val="24"/>
                <w:szCs w:val="24"/>
                <w:lang w:eastAsia="ru-RU"/>
              </w:rPr>
            </w:pPr>
          </w:p>
        </w:tc>
      </w:tr>
      <w:tr w:rsidR="0065733F" w:rsidRPr="001805F5" w:rsidTr="00D65763">
        <w:trPr>
          <w:trHeight w:val="313"/>
        </w:trPr>
        <w:tc>
          <w:tcPr>
            <w:tcW w:w="817" w:type="dxa"/>
            <w:tcBorders>
              <w:top w:val="single" w:sz="4" w:space="0" w:color="auto"/>
              <w:left w:val="single" w:sz="4" w:space="0" w:color="auto"/>
              <w:bottom w:val="single" w:sz="4" w:space="0" w:color="auto"/>
              <w:right w:val="single" w:sz="4" w:space="0" w:color="auto"/>
            </w:tcBorders>
          </w:tcPr>
          <w:p w:rsidR="0065733F" w:rsidRPr="001805F5" w:rsidRDefault="00FC117E" w:rsidP="00857CCB">
            <w:pPr>
              <w:pStyle w:val="a3"/>
              <w:rPr>
                <w:sz w:val="24"/>
                <w:szCs w:val="24"/>
                <w:lang w:eastAsia="ru-RU"/>
              </w:rPr>
            </w:pPr>
            <w:r w:rsidRPr="001805F5">
              <w:rPr>
                <w:sz w:val="24"/>
                <w:szCs w:val="24"/>
                <w:lang w:eastAsia="ru-RU"/>
              </w:rPr>
              <w:t>72</w:t>
            </w:r>
          </w:p>
        </w:tc>
        <w:tc>
          <w:tcPr>
            <w:tcW w:w="4536"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rPr>
            </w:pPr>
            <w:r w:rsidRPr="001805F5">
              <w:rPr>
                <w:sz w:val="24"/>
                <w:szCs w:val="24"/>
              </w:rPr>
              <w:t>Итоговое занятие</w:t>
            </w:r>
            <w:r w:rsidR="00B27E58" w:rsidRPr="001805F5">
              <w:rPr>
                <w:sz w:val="24"/>
                <w:szCs w:val="24"/>
              </w:rPr>
              <w:t>. Итоговая диагностика</w:t>
            </w:r>
          </w:p>
        </w:tc>
        <w:tc>
          <w:tcPr>
            <w:tcW w:w="851"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3069B7" w:rsidRPr="001805F5" w:rsidRDefault="003069B7" w:rsidP="003069B7">
            <w:pPr>
              <w:pStyle w:val="a3"/>
              <w:rPr>
                <w:sz w:val="24"/>
                <w:szCs w:val="24"/>
                <w:lang w:eastAsia="ru-RU"/>
              </w:rPr>
            </w:pPr>
            <w:r w:rsidRPr="001805F5">
              <w:rPr>
                <w:sz w:val="24"/>
                <w:szCs w:val="24"/>
                <w:lang w:eastAsia="ru-RU"/>
              </w:rPr>
              <w:t>Открытое занятие</w:t>
            </w:r>
          </w:p>
          <w:p w:rsidR="0065733F" w:rsidRPr="001805F5" w:rsidRDefault="0065733F" w:rsidP="00857CCB">
            <w:pPr>
              <w:pStyle w:val="a3"/>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5733F" w:rsidRPr="001805F5" w:rsidRDefault="00B27E58" w:rsidP="00857CCB">
            <w:pPr>
              <w:pStyle w:val="a3"/>
              <w:rPr>
                <w:sz w:val="24"/>
                <w:szCs w:val="24"/>
                <w:lang w:eastAsia="ru-RU"/>
              </w:rPr>
            </w:pPr>
            <w:r w:rsidRPr="001805F5">
              <w:rPr>
                <w:sz w:val="24"/>
                <w:szCs w:val="24"/>
                <w:lang w:eastAsia="ru-RU"/>
              </w:rPr>
              <w:t>Итоговая диагностика.</w:t>
            </w:r>
          </w:p>
        </w:tc>
        <w:tc>
          <w:tcPr>
            <w:tcW w:w="1275"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r w:rsidRPr="001805F5">
              <w:rPr>
                <w:sz w:val="24"/>
                <w:szCs w:val="24"/>
                <w:lang w:eastAsia="ru-RU"/>
              </w:rPr>
              <w:t>25</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p>
        </w:tc>
      </w:tr>
      <w:tr w:rsidR="0065733F" w:rsidRPr="001805F5" w:rsidTr="00D65763">
        <w:trPr>
          <w:trHeight w:val="313"/>
        </w:trPr>
        <w:tc>
          <w:tcPr>
            <w:tcW w:w="817" w:type="dxa"/>
            <w:tcBorders>
              <w:top w:val="single" w:sz="4" w:space="0" w:color="auto"/>
              <w:left w:val="single" w:sz="4" w:space="0" w:color="auto"/>
              <w:bottom w:val="single" w:sz="4" w:space="0" w:color="auto"/>
              <w:right w:val="single" w:sz="4" w:space="0" w:color="auto"/>
            </w:tcBorders>
          </w:tcPr>
          <w:p w:rsidR="0065733F" w:rsidRPr="001805F5" w:rsidRDefault="00FC117E" w:rsidP="00857CCB">
            <w:pPr>
              <w:pStyle w:val="a3"/>
              <w:rPr>
                <w:sz w:val="24"/>
                <w:szCs w:val="24"/>
                <w:lang w:eastAsia="ru-RU"/>
              </w:rPr>
            </w:pPr>
            <w:r w:rsidRPr="001805F5">
              <w:rPr>
                <w:sz w:val="24"/>
                <w:szCs w:val="24"/>
                <w:lang w:eastAsia="ru-RU"/>
              </w:rPr>
              <w:t>73</w:t>
            </w:r>
          </w:p>
        </w:tc>
        <w:tc>
          <w:tcPr>
            <w:tcW w:w="4536" w:type="dxa"/>
            <w:tcBorders>
              <w:top w:val="single" w:sz="4" w:space="0" w:color="auto"/>
              <w:left w:val="single" w:sz="4" w:space="0" w:color="auto"/>
              <w:bottom w:val="single" w:sz="4" w:space="0" w:color="auto"/>
              <w:right w:val="single" w:sz="4" w:space="0" w:color="auto"/>
            </w:tcBorders>
          </w:tcPr>
          <w:p w:rsidR="0065733F" w:rsidRPr="001805F5" w:rsidRDefault="00B27E58" w:rsidP="00857CCB">
            <w:pPr>
              <w:pStyle w:val="a3"/>
              <w:rPr>
                <w:sz w:val="24"/>
                <w:szCs w:val="24"/>
              </w:rPr>
            </w:pPr>
            <w:r w:rsidRPr="001805F5">
              <w:rPr>
                <w:sz w:val="24"/>
                <w:szCs w:val="24"/>
              </w:rPr>
              <w:t>Экскурсия в ГДК, в народный театр.</w:t>
            </w:r>
          </w:p>
        </w:tc>
        <w:tc>
          <w:tcPr>
            <w:tcW w:w="851"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r w:rsidRPr="001805F5">
              <w:rPr>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65733F" w:rsidRPr="001805F5" w:rsidRDefault="00B27E58" w:rsidP="00857CCB">
            <w:pPr>
              <w:pStyle w:val="a3"/>
              <w:rPr>
                <w:sz w:val="24"/>
                <w:szCs w:val="24"/>
                <w:lang w:eastAsia="ru-RU"/>
              </w:rPr>
            </w:pPr>
            <w:r w:rsidRPr="001805F5">
              <w:rPr>
                <w:sz w:val="24"/>
                <w:szCs w:val="24"/>
                <w:lang w:eastAsia="ru-RU"/>
              </w:rPr>
              <w:t>Экскурсия</w:t>
            </w:r>
          </w:p>
        </w:tc>
        <w:tc>
          <w:tcPr>
            <w:tcW w:w="1843" w:type="dxa"/>
            <w:tcBorders>
              <w:top w:val="single" w:sz="4" w:space="0" w:color="auto"/>
              <w:left w:val="single" w:sz="4" w:space="0" w:color="auto"/>
              <w:bottom w:val="single" w:sz="4" w:space="0" w:color="auto"/>
              <w:right w:val="single" w:sz="4" w:space="0" w:color="auto"/>
            </w:tcBorders>
          </w:tcPr>
          <w:p w:rsidR="00B27E58" w:rsidRPr="001805F5" w:rsidRDefault="00B27E58" w:rsidP="00B27E58">
            <w:pPr>
              <w:pStyle w:val="a3"/>
              <w:rPr>
                <w:sz w:val="24"/>
                <w:szCs w:val="24"/>
                <w:lang w:eastAsia="ru-RU"/>
              </w:rPr>
            </w:pPr>
            <w:r w:rsidRPr="001805F5">
              <w:rPr>
                <w:sz w:val="24"/>
                <w:szCs w:val="24"/>
                <w:lang w:eastAsia="ru-RU"/>
              </w:rPr>
              <w:t>Наблюдение.</w:t>
            </w:r>
          </w:p>
          <w:p w:rsidR="0065733F" w:rsidRPr="001805F5" w:rsidRDefault="0065733F" w:rsidP="00857CCB">
            <w:pPr>
              <w:pStyle w:val="a3"/>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r w:rsidRPr="001805F5">
              <w:rPr>
                <w:sz w:val="24"/>
                <w:szCs w:val="24"/>
                <w:lang w:eastAsia="ru-RU"/>
              </w:rPr>
              <w:t>25</w:t>
            </w:r>
            <w:r w:rsidR="00652997" w:rsidRPr="001805F5">
              <w:rPr>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5733F" w:rsidRPr="001805F5" w:rsidRDefault="0065733F" w:rsidP="00857CCB">
            <w:pPr>
              <w:pStyle w:val="a3"/>
              <w:rPr>
                <w:sz w:val="24"/>
                <w:szCs w:val="24"/>
                <w:lang w:eastAsia="ru-RU"/>
              </w:rPr>
            </w:pPr>
          </w:p>
        </w:tc>
      </w:tr>
    </w:tbl>
    <w:p w:rsidR="002C4AFD" w:rsidRPr="001805F5" w:rsidRDefault="002C4AFD" w:rsidP="00CB7228">
      <w:pPr>
        <w:pStyle w:val="a3"/>
        <w:rPr>
          <w:rFonts w:ascii="Times New Roman" w:hAnsi="Times New Roman" w:cs="Times New Roman"/>
          <w:sz w:val="24"/>
          <w:szCs w:val="24"/>
        </w:rPr>
      </w:pPr>
    </w:p>
    <w:p w:rsidR="001805F5" w:rsidRDefault="00C04D07" w:rsidP="00CB7228">
      <w:pPr>
        <w:pStyle w:val="a3"/>
        <w:rPr>
          <w:rFonts w:ascii="Times New Roman" w:eastAsia="Times New Roman" w:hAnsi="Times New Roman" w:cs="Times New Roman"/>
          <w:b/>
          <w:sz w:val="24"/>
          <w:szCs w:val="24"/>
          <w:lang w:eastAsia="ru-RU"/>
        </w:rPr>
      </w:pPr>
      <w:r w:rsidRPr="001805F5">
        <w:rPr>
          <w:rFonts w:ascii="Times New Roman" w:eastAsia="Times New Roman" w:hAnsi="Times New Roman" w:cs="Times New Roman"/>
          <w:b/>
          <w:sz w:val="24"/>
          <w:szCs w:val="24"/>
          <w:lang w:val="en-US" w:eastAsia="ru-RU"/>
        </w:rPr>
        <w:t xml:space="preserve"> </w:t>
      </w:r>
      <w:r w:rsidR="003069B7" w:rsidRPr="001805F5">
        <w:rPr>
          <w:rFonts w:ascii="Times New Roman" w:eastAsia="Times New Roman" w:hAnsi="Times New Roman" w:cs="Times New Roman"/>
          <w:b/>
          <w:sz w:val="24"/>
          <w:szCs w:val="24"/>
          <w:lang w:eastAsia="ru-RU"/>
        </w:rPr>
        <w:t xml:space="preserve">                                                                                    </w:t>
      </w:r>
    </w:p>
    <w:p w:rsidR="001805F5" w:rsidRDefault="001805F5" w:rsidP="00CB7228">
      <w:pPr>
        <w:pStyle w:val="a3"/>
        <w:rPr>
          <w:rFonts w:ascii="Times New Roman" w:eastAsia="Times New Roman" w:hAnsi="Times New Roman" w:cs="Times New Roman"/>
          <w:b/>
          <w:sz w:val="24"/>
          <w:szCs w:val="24"/>
          <w:lang w:eastAsia="ru-RU"/>
        </w:rPr>
      </w:pPr>
    </w:p>
    <w:p w:rsidR="001805F5" w:rsidRDefault="001805F5" w:rsidP="00CB7228">
      <w:pPr>
        <w:pStyle w:val="a3"/>
        <w:rPr>
          <w:rFonts w:ascii="Times New Roman" w:eastAsia="Times New Roman" w:hAnsi="Times New Roman" w:cs="Times New Roman"/>
          <w:b/>
          <w:sz w:val="24"/>
          <w:szCs w:val="24"/>
          <w:lang w:eastAsia="ru-RU"/>
        </w:rPr>
      </w:pPr>
    </w:p>
    <w:p w:rsidR="002D17C3" w:rsidRPr="001805F5" w:rsidRDefault="001805F5" w:rsidP="00CB7228">
      <w:pPr>
        <w:pStyle w:val="a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04D07" w:rsidRPr="001805F5">
        <w:rPr>
          <w:rFonts w:ascii="Times New Roman" w:eastAsia="Times New Roman" w:hAnsi="Times New Roman" w:cs="Times New Roman"/>
          <w:b/>
          <w:sz w:val="24"/>
          <w:szCs w:val="24"/>
          <w:lang w:val="en-US" w:eastAsia="ru-RU"/>
        </w:rPr>
        <w:t xml:space="preserve"> </w:t>
      </w:r>
      <w:r w:rsidR="002D17C3" w:rsidRPr="001805F5">
        <w:rPr>
          <w:rFonts w:ascii="Times New Roman" w:eastAsia="Times New Roman" w:hAnsi="Times New Roman" w:cs="Times New Roman"/>
          <w:b/>
          <w:sz w:val="24"/>
          <w:szCs w:val="24"/>
          <w:lang w:eastAsia="ru-RU"/>
        </w:rPr>
        <w:t>Методическое обеспечение программы:</w:t>
      </w:r>
    </w:p>
    <w:p w:rsidR="002D17C3" w:rsidRPr="001805F5" w:rsidRDefault="002D17C3" w:rsidP="00CB7228">
      <w:pPr>
        <w:pStyle w:val="a3"/>
        <w:rPr>
          <w:rFonts w:ascii="Times New Roman" w:eastAsia="Times New Roman" w:hAnsi="Times New Roman" w:cs="Times New Roman"/>
          <w:sz w:val="24"/>
          <w:szCs w:val="24"/>
          <w:lang w:eastAsia="ru-RU"/>
        </w:rPr>
      </w:pPr>
    </w:p>
    <w:tbl>
      <w:tblPr>
        <w:tblStyle w:val="3"/>
        <w:tblW w:w="14884" w:type="dxa"/>
        <w:tblInd w:w="392" w:type="dxa"/>
        <w:tblLook w:val="04A0" w:firstRow="1" w:lastRow="0" w:firstColumn="1" w:lastColumn="0" w:noHBand="0" w:noVBand="1"/>
      </w:tblPr>
      <w:tblGrid>
        <w:gridCol w:w="1006"/>
        <w:gridCol w:w="2869"/>
        <w:gridCol w:w="11009"/>
      </w:tblGrid>
      <w:tr w:rsidR="002D17C3" w:rsidRPr="001805F5" w:rsidTr="008E78BC">
        <w:tc>
          <w:tcPr>
            <w:tcW w:w="1006"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w:t>
            </w:r>
            <w:proofErr w:type="gramStart"/>
            <w:r w:rsidRPr="001805F5">
              <w:rPr>
                <w:sz w:val="24"/>
                <w:szCs w:val="24"/>
                <w:lang w:eastAsia="ru-RU"/>
              </w:rPr>
              <w:t>п</w:t>
            </w:r>
            <w:proofErr w:type="gramEnd"/>
            <w:r w:rsidRPr="001805F5">
              <w:rPr>
                <w:sz w:val="24"/>
                <w:szCs w:val="24"/>
                <w:lang w:eastAsia="ru-RU"/>
              </w:rPr>
              <w:t>/п</w:t>
            </w:r>
          </w:p>
        </w:tc>
        <w:tc>
          <w:tcPr>
            <w:tcW w:w="286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 xml:space="preserve">Наименование </w:t>
            </w:r>
          </w:p>
        </w:tc>
        <w:tc>
          <w:tcPr>
            <w:tcW w:w="11009" w:type="dxa"/>
            <w:tcBorders>
              <w:top w:val="single" w:sz="4" w:space="0" w:color="auto"/>
              <w:left w:val="single" w:sz="4" w:space="0" w:color="auto"/>
              <w:bottom w:val="single" w:sz="4" w:space="0" w:color="auto"/>
              <w:right w:val="single" w:sz="4" w:space="0" w:color="auto"/>
            </w:tcBorders>
          </w:tcPr>
          <w:p w:rsidR="002D17C3" w:rsidRPr="001805F5" w:rsidRDefault="002D17C3" w:rsidP="00CB7228">
            <w:pPr>
              <w:pStyle w:val="a3"/>
              <w:rPr>
                <w:sz w:val="24"/>
                <w:szCs w:val="24"/>
                <w:lang w:eastAsia="ru-RU"/>
              </w:rPr>
            </w:pPr>
          </w:p>
        </w:tc>
      </w:tr>
      <w:tr w:rsidR="002D17C3" w:rsidRPr="001805F5" w:rsidTr="008E78BC">
        <w:tc>
          <w:tcPr>
            <w:tcW w:w="1006"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 xml:space="preserve">1. </w:t>
            </w:r>
          </w:p>
        </w:tc>
        <w:tc>
          <w:tcPr>
            <w:tcW w:w="286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Мет</w:t>
            </w:r>
            <w:r w:rsidR="00A70C26" w:rsidRPr="001805F5">
              <w:rPr>
                <w:sz w:val="24"/>
                <w:szCs w:val="24"/>
                <w:lang w:eastAsia="ru-RU"/>
              </w:rPr>
              <w:t>оды, формы.</w:t>
            </w:r>
          </w:p>
        </w:tc>
        <w:tc>
          <w:tcPr>
            <w:tcW w:w="11009" w:type="dxa"/>
            <w:tcBorders>
              <w:top w:val="single" w:sz="4" w:space="0" w:color="auto"/>
              <w:left w:val="single" w:sz="4" w:space="0" w:color="auto"/>
              <w:bottom w:val="single" w:sz="4" w:space="0" w:color="auto"/>
              <w:right w:val="single" w:sz="4" w:space="0" w:color="auto"/>
            </w:tcBorders>
            <w:hideMark/>
          </w:tcPr>
          <w:p w:rsidR="00CF26D8" w:rsidRPr="001805F5" w:rsidRDefault="002D17C3" w:rsidP="00CB7228">
            <w:pPr>
              <w:pStyle w:val="a3"/>
              <w:rPr>
                <w:sz w:val="24"/>
                <w:szCs w:val="24"/>
              </w:rPr>
            </w:pPr>
            <w:r w:rsidRPr="001805F5">
              <w:rPr>
                <w:rFonts w:eastAsia="Calibri"/>
                <w:color w:val="000000" w:themeColor="text1"/>
                <w:sz w:val="24"/>
                <w:szCs w:val="24"/>
                <w:lang w:eastAsia="ru-RU"/>
              </w:rPr>
              <w:t xml:space="preserve">В качестве главных методов программы избраны методы: </w:t>
            </w:r>
          </w:p>
          <w:p w:rsidR="00CF26D8" w:rsidRPr="001805F5" w:rsidRDefault="00CF26D8" w:rsidP="00CB7228">
            <w:pPr>
              <w:pStyle w:val="a3"/>
              <w:rPr>
                <w:sz w:val="24"/>
                <w:szCs w:val="24"/>
              </w:rPr>
            </w:pPr>
            <w:r w:rsidRPr="001805F5">
              <w:rPr>
                <w:sz w:val="24"/>
                <w:szCs w:val="24"/>
              </w:rPr>
              <w:t>метод сюжетно-ролевой игры;</w:t>
            </w:r>
          </w:p>
          <w:p w:rsidR="00CF26D8" w:rsidRPr="001805F5" w:rsidRDefault="00CF26D8" w:rsidP="00CB7228">
            <w:pPr>
              <w:pStyle w:val="a3"/>
              <w:rPr>
                <w:sz w:val="24"/>
                <w:szCs w:val="24"/>
              </w:rPr>
            </w:pPr>
            <w:r w:rsidRPr="001805F5">
              <w:rPr>
                <w:sz w:val="24"/>
                <w:szCs w:val="24"/>
              </w:rPr>
              <w:t xml:space="preserve">метод перемены ролей в одной и той же сюжетно-ролевой игре; </w:t>
            </w:r>
          </w:p>
          <w:p w:rsidR="00CF26D8" w:rsidRPr="001805F5" w:rsidRDefault="00CF26D8" w:rsidP="00CB7228">
            <w:pPr>
              <w:pStyle w:val="a3"/>
              <w:rPr>
                <w:sz w:val="24"/>
                <w:szCs w:val="24"/>
              </w:rPr>
            </w:pPr>
            <w:r w:rsidRPr="001805F5">
              <w:rPr>
                <w:sz w:val="24"/>
                <w:szCs w:val="24"/>
              </w:rPr>
              <w:t>практико-ориентированный метод;</w:t>
            </w:r>
          </w:p>
          <w:p w:rsidR="00CF26D8" w:rsidRPr="001805F5" w:rsidRDefault="00CF26D8" w:rsidP="00CB7228">
            <w:pPr>
              <w:pStyle w:val="a3"/>
              <w:rPr>
                <w:sz w:val="24"/>
                <w:szCs w:val="24"/>
              </w:rPr>
            </w:pPr>
            <w:r w:rsidRPr="001805F5">
              <w:rPr>
                <w:sz w:val="24"/>
                <w:szCs w:val="24"/>
              </w:rPr>
              <w:t xml:space="preserve">проблемный метод; </w:t>
            </w:r>
          </w:p>
          <w:p w:rsidR="00CF26D8" w:rsidRPr="001805F5" w:rsidRDefault="00CF26D8" w:rsidP="00CB7228">
            <w:pPr>
              <w:pStyle w:val="a3"/>
              <w:rPr>
                <w:sz w:val="24"/>
                <w:szCs w:val="24"/>
              </w:rPr>
            </w:pPr>
            <w:r w:rsidRPr="001805F5">
              <w:rPr>
                <w:sz w:val="24"/>
                <w:szCs w:val="24"/>
              </w:rPr>
              <w:t xml:space="preserve">рефлексивный метод. </w:t>
            </w:r>
          </w:p>
          <w:p w:rsidR="002D17C3" w:rsidRPr="001805F5" w:rsidRDefault="002D17C3" w:rsidP="00CB7228">
            <w:pPr>
              <w:pStyle w:val="a3"/>
              <w:rPr>
                <w:rFonts w:eastAsia="Calibri"/>
                <w:color w:val="000000" w:themeColor="text1"/>
                <w:sz w:val="24"/>
                <w:szCs w:val="24"/>
                <w:lang w:eastAsia="ru-RU"/>
              </w:rPr>
            </w:pPr>
            <w:r w:rsidRPr="001805F5">
              <w:rPr>
                <w:rFonts w:eastAsia="Calibri"/>
                <w:color w:val="000000" w:themeColor="text1"/>
                <w:sz w:val="24"/>
                <w:szCs w:val="24"/>
                <w:lang w:eastAsia="ru-RU"/>
              </w:rPr>
              <w:t xml:space="preserve">Формы работы: </w:t>
            </w:r>
            <w:r w:rsidR="00A9244E" w:rsidRPr="001805F5">
              <w:rPr>
                <w:rFonts w:eastAsia="Calibri"/>
                <w:color w:val="000000" w:themeColor="text1"/>
                <w:sz w:val="24"/>
                <w:szCs w:val="24"/>
                <w:lang w:eastAsia="ru-RU"/>
              </w:rPr>
              <w:t xml:space="preserve">показ,  </w:t>
            </w:r>
            <w:r w:rsidRPr="001805F5">
              <w:rPr>
                <w:rFonts w:eastAsia="Calibri"/>
                <w:color w:val="000000" w:themeColor="text1"/>
                <w:sz w:val="24"/>
                <w:szCs w:val="24"/>
                <w:lang w:eastAsia="ru-RU"/>
              </w:rPr>
              <w:t xml:space="preserve"> </w:t>
            </w:r>
            <w:r w:rsidR="00A9244E" w:rsidRPr="001805F5">
              <w:rPr>
                <w:color w:val="000000" w:themeColor="text1"/>
                <w:sz w:val="24"/>
                <w:szCs w:val="24"/>
              </w:rPr>
              <w:t>беседа,</w:t>
            </w:r>
            <w:proofErr w:type="gramStart"/>
            <w:r w:rsidR="00A9244E" w:rsidRPr="001805F5">
              <w:rPr>
                <w:color w:val="000000" w:themeColor="text1"/>
                <w:sz w:val="24"/>
                <w:szCs w:val="24"/>
              </w:rPr>
              <w:t xml:space="preserve">  </w:t>
            </w:r>
            <w:r w:rsidR="00A9244E" w:rsidRPr="001805F5">
              <w:rPr>
                <w:rFonts w:eastAsia="Calibri"/>
                <w:color w:val="000000" w:themeColor="text1"/>
                <w:sz w:val="24"/>
                <w:szCs w:val="24"/>
                <w:lang w:eastAsia="ru-RU"/>
              </w:rPr>
              <w:t>,</w:t>
            </w:r>
            <w:proofErr w:type="gramEnd"/>
            <w:r w:rsidR="00A9244E" w:rsidRPr="001805F5">
              <w:rPr>
                <w:rFonts w:eastAsia="Calibri"/>
                <w:color w:val="000000" w:themeColor="text1"/>
                <w:sz w:val="24"/>
                <w:szCs w:val="24"/>
                <w:lang w:eastAsia="ru-RU"/>
              </w:rPr>
              <w:t xml:space="preserve"> репетиция,</w:t>
            </w:r>
            <w:r w:rsidR="00A70C26" w:rsidRPr="001805F5">
              <w:rPr>
                <w:color w:val="000000" w:themeColor="text1"/>
                <w:sz w:val="24"/>
                <w:szCs w:val="24"/>
              </w:rPr>
              <w:t xml:space="preserve"> занятие-игра.</w:t>
            </w:r>
          </w:p>
          <w:p w:rsidR="002D17C3" w:rsidRPr="001805F5" w:rsidRDefault="002D17C3" w:rsidP="00CB7228">
            <w:pPr>
              <w:pStyle w:val="a3"/>
              <w:rPr>
                <w:color w:val="FF0000"/>
                <w:sz w:val="24"/>
                <w:szCs w:val="24"/>
                <w:lang w:eastAsia="ru-RU"/>
              </w:rPr>
            </w:pPr>
          </w:p>
        </w:tc>
      </w:tr>
      <w:tr w:rsidR="002D17C3" w:rsidRPr="001805F5" w:rsidTr="008E78BC">
        <w:tc>
          <w:tcPr>
            <w:tcW w:w="1006"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 xml:space="preserve">2. </w:t>
            </w:r>
          </w:p>
        </w:tc>
        <w:tc>
          <w:tcPr>
            <w:tcW w:w="286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Дидактические материалы.</w:t>
            </w:r>
          </w:p>
        </w:tc>
        <w:tc>
          <w:tcPr>
            <w:tcW w:w="1100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color w:val="FF0000"/>
                <w:sz w:val="24"/>
                <w:szCs w:val="24"/>
                <w:lang w:eastAsia="ru-RU"/>
              </w:rPr>
            </w:pPr>
            <w:r w:rsidRPr="001805F5">
              <w:rPr>
                <w:sz w:val="24"/>
                <w:szCs w:val="24"/>
                <w:lang w:eastAsia="ru-RU"/>
              </w:rPr>
              <w:t xml:space="preserve">Наличие фонотеки и, видеотеки </w:t>
            </w:r>
            <w:r w:rsidR="00A9244E" w:rsidRPr="001805F5">
              <w:rPr>
                <w:sz w:val="24"/>
                <w:szCs w:val="24"/>
                <w:lang w:eastAsia="ru-RU"/>
              </w:rPr>
              <w:t xml:space="preserve"> с записями различных театральных постановок.</w:t>
            </w:r>
            <w:r w:rsidR="000526E9" w:rsidRPr="001805F5">
              <w:rPr>
                <w:sz w:val="24"/>
                <w:szCs w:val="24"/>
                <w:lang w:eastAsia="ru-RU"/>
              </w:rPr>
              <w:t xml:space="preserve"> </w:t>
            </w:r>
            <w:r w:rsidRPr="001805F5">
              <w:rPr>
                <w:sz w:val="24"/>
                <w:szCs w:val="24"/>
                <w:lang w:eastAsia="ru-RU"/>
              </w:rPr>
              <w:t>Мето</w:t>
            </w:r>
            <w:r w:rsidR="000526E9" w:rsidRPr="001805F5">
              <w:rPr>
                <w:sz w:val="24"/>
                <w:szCs w:val="24"/>
                <w:lang w:eastAsia="ru-RU"/>
              </w:rPr>
              <w:t xml:space="preserve">дические пособия </w:t>
            </w:r>
            <w:r w:rsidR="00A9244E" w:rsidRPr="001805F5">
              <w:rPr>
                <w:sz w:val="24"/>
                <w:szCs w:val="24"/>
                <w:lang w:eastAsia="ru-RU"/>
              </w:rPr>
              <w:t xml:space="preserve">  </w:t>
            </w:r>
            <w:r w:rsidR="000526E9" w:rsidRPr="001805F5">
              <w:rPr>
                <w:sz w:val="24"/>
                <w:szCs w:val="24"/>
              </w:rPr>
              <w:t>по темам: «Актерское мастерство», «Пластика», «Сценическое движение».  Сборник сценариев</w:t>
            </w:r>
            <w:r w:rsidRPr="001805F5">
              <w:rPr>
                <w:sz w:val="24"/>
                <w:szCs w:val="24"/>
                <w:lang w:eastAsia="ru-RU"/>
              </w:rPr>
              <w:t>. Приложение с материалами бесед по различным темам содержания программы.</w:t>
            </w:r>
            <w:r w:rsidR="00A70C26" w:rsidRPr="001805F5">
              <w:rPr>
                <w:sz w:val="24"/>
                <w:szCs w:val="24"/>
              </w:rPr>
              <w:t xml:space="preserve"> Карточки, картотека игр</w:t>
            </w:r>
          </w:p>
        </w:tc>
      </w:tr>
      <w:tr w:rsidR="002D17C3" w:rsidRPr="001805F5" w:rsidTr="008E78BC">
        <w:tc>
          <w:tcPr>
            <w:tcW w:w="1006"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3.</w:t>
            </w:r>
          </w:p>
        </w:tc>
        <w:tc>
          <w:tcPr>
            <w:tcW w:w="286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Наглядные материалы.</w:t>
            </w:r>
          </w:p>
        </w:tc>
        <w:tc>
          <w:tcPr>
            <w:tcW w:w="11009" w:type="dxa"/>
            <w:tcBorders>
              <w:top w:val="single" w:sz="4" w:space="0" w:color="auto"/>
              <w:left w:val="single" w:sz="4" w:space="0" w:color="auto"/>
              <w:bottom w:val="single" w:sz="4" w:space="0" w:color="auto"/>
              <w:right w:val="single" w:sz="4" w:space="0" w:color="auto"/>
            </w:tcBorders>
          </w:tcPr>
          <w:p w:rsidR="002D17C3" w:rsidRPr="001805F5" w:rsidRDefault="000526E9" w:rsidP="00CB7228">
            <w:pPr>
              <w:pStyle w:val="a3"/>
              <w:rPr>
                <w:color w:val="FF0000"/>
                <w:sz w:val="24"/>
                <w:szCs w:val="24"/>
                <w:lang w:eastAsia="ru-RU"/>
              </w:rPr>
            </w:pPr>
            <w:r w:rsidRPr="001805F5">
              <w:rPr>
                <w:rFonts w:eastAsia="Calibri"/>
                <w:sz w:val="24"/>
                <w:szCs w:val="24"/>
              </w:rPr>
              <w:t>В</w:t>
            </w:r>
            <w:r w:rsidR="002D17C3" w:rsidRPr="001805F5">
              <w:rPr>
                <w:rFonts w:eastAsia="Calibri"/>
                <w:sz w:val="24"/>
                <w:szCs w:val="24"/>
              </w:rPr>
              <w:t>идео</w:t>
            </w:r>
            <w:r w:rsidRPr="001805F5">
              <w:rPr>
                <w:rFonts w:eastAsia="Calibri"/>
                <w:sz w:val="24"/>
                <w:szCs w:val="24"/>
              </w:rPr>
              <w:t xml:space="preserve"> материалы, презентации, карточки </w:t>
            </w:r>
          </w:p>
        </w:tc>
      </w:tr>
      <w:tr w:rsidR="002D17C3" w:rsidRPr="001805F5" w:rsidTr="008E78BC">
        <w:tc>
          <w:tcPr>
            <w:tcW w:w="1006"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4.</w:t>
            </w:r>
          </w:p>
        </w:tc>
        <w:tc>
          <w:tcPr>
            <w:tcW w:w="286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Раздаточные материалы.</w:t>
            </w:r>
          </w:p>
        </w:tc>
        <w:tc>
          <w:tcPr>
            <w:tcW w:w="11009" w:type="dxa"/>
            <w:tcBorders>
              <w:top w:val="single" w:sz="4" w:space="0" w:color="auto"/>
              <w:left w:val="single" w:sz="4" w:space="0" w:color="auto"/>
              <w:bottom w:val="single" w:sz="4" w:space="0" w:color="000000" w:themeColor="text1"/>
              <w:right w:val="single" w:sz="4" w:space="0" w:color="auto"/>
            </w:tcBorders>
            <w:hideMark/>
          </w:tcPr>
          <w:p w:rsidR="002D17C3" w:rsidRPr="001805F5" w:rsidRDefault="000526E9" w:rsidP="00CB7228">
            <w:pPr>
              <w:pStyle w:val="a3"/>
              <w:rPr>
                <w:color w:val="FF0000"/>
                <w:sz w:val="24"/>
                <w:szCs w:val="24"/>
                <w:lang w:eastAsia="ru-RU"/>
              </w:rPr>
            </w:pPr>
            <w:r w:rsidRPr="001805F5">
              <w:rPr>
                <w:sz w:val="24"/>
                <w:szCs w:val="24"/>
                <w:lang w:eastAsia="ru-RU"/>
              </w:rPr>
              <w:t>Реквизит</w:t>
            </w:r>
            <w:r w:rsidR="002A7700" w:rsidRPr="001805F5">
              <w:rPr>
                <w:sz w:val="24"/>
                <w:szCs w:val="24"/>
                <w:lang w:eastAsia="ru-RU"/>
              </w:rPr>
              <w:t>,</w:t>
            </w:r>
            <w:r w:rsidR="002A7700" w:rsidRPr="001805F5">
              <w:rPr>
                <w:sz w:val="24"/>
                <w:szCs w:val="24"/>
              </w:rPr>
              <w:t xml:space="preserve"> карточки.</w:t>
            </w:r>
          </w:p>
        </w:tc>
      </w:tr>
      <w:tr w:rsidR="002D17C3" w:rsidRPr="001805F5" w:rsidTr="008E78BC">
        <w:tc>
          <w:tcPr>
            <w:tcW w:w="1006"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5.</w:t>
            </w:r>
          </w:p>
        </w:tc>
        <w:tc>
          <w:tcPr>
            <w:tcW w:w="286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Материально- техническое обеспечение.</w:t>
            </w:r>
          </w:p>
        </w:tc>
        <w:tc>
          <w:tcPr>
            <w:tcW w:w="1100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Наличие спец</w:t>
            </w:r>
            <w:r w:rsidR="002A7700" w:rsidRPr="001805F5">
              <w:rPr>
                <w:sz w:val="24"/>
                <w:szCs w:val="24"/>
                <w:lang w:eastAsia="ru-RU"/>
              </w:rPr>
              <w:t>иально оборудованного кабинета.</w:t>
            </w:r>
          </w:p>
          <w:p w:rsidR="002D17C3" w:rsidRPr="001805F5" w:rsidRDefault="002A7700" w:rsidP="00CB7228">
            <w:pPr>
              <w:pStyle w:val="a3"/>
              <w:rPr>
                <w:sz w:val="24"/>
                <w:szCs w:val="24"/>
                <w:lang w:eastAsia="ru-RU"/>
              </w:rPr>
            </w:pPr>
            <w:r w:rsidRPr="001805F5">
              <w:rPr>
                <w:sz w:val="24"/>
                <w:szCs w:val="24"/>
                <w:lang w:eastAsia="ru-RU"/>
              </w:rPr>
              <w:t>Зеркало.</w:t>
            </w:r>
          </w:p>
          <w:p w:rsidR="002D17C3" w:rsidRPr="001805F5" w:rsidRDefault="002D17C3" w:rsidP="00CB7228">
            <w:pPr>
              <w:pStyle w:val="a3"/>
              <w:rPr>
                <w:sz w:val="24"/>
                <w:szCs w:val="24"/>
                <w:lang w:eastAsia="ru-RU"/>
              </w:rPr>
            </w:pPr>
            <w:r w:rsidRPr="001805F5">
              <w:rPr>
                <w:sz w:val="24"/>
                <w:szCs w:val="24"/>
                <w:lang w:eastAsia="ru-RU"/>
              </w:rPr>
              <w:t>Акустическая система</w:t>
            </w:r>
          </w:p>
          <w:p w:rsidR="002D17C3" w:rsidRPr="001805F5" w:rsidRDefault="002D17C3" w:rsidP="00CB7228">
            <w:pPr>
              <w:pStyle w:val="a3"/>
              <w:rPr>
                <w:sz w:val="24"/>
                <w:szCs w:val="24"/>
                <w:lang w:eastAsia="ru-RU"/>
              </w:rPr>
            </w:pPr>
            <w:r w:rsidRPr="001805F5">
              <w:rPr>
                <w:sz w:val="24"/>
                <w:szCs w:val="24"/>
                <w:lang w:eastAsia="ru-RU"/>
              </w:rPr>
              <w:t xml:space="preserve"> ( микшер, колонки).</w:t>
            </w:r>
          </w:p>
          <w:p w:rsidR="002D17C3" w:rsidRPr="001805F5" w:rsidRDefault="002D17C3" w:rsidP="00CB7228">
            <w:pPr>
              <w:pStyle w:val="a3"/>
              <w:rPr>
                <w:sz w:val="24"/>
                <w:szCs w:val="24"/>
                <w:lang w:eastAsia="ru-RU"/>
              </w:rPr>
            </w:pPr>
            <w:r w:rsidRPr="001805F5">
              <w:rPr>
                <w:sz w:val="24"/>
                <w:szCs w:val="24"/>
                <w:lang w:eastAsia="ru-RU"/>
              </w:rPr>
              <w:t xml:space="preserve"> Ноутбук.</w:t>
            </w:r>
          </w:p>
          <w:p w:rsidR="002D17C3" w:rsidRPr="001805F5" w:rsidRDefault="002A7700" w:rsidP="00CB7228">
            <w:pPr>
              <w:pStyle w:val="a3"/>
              <w:rPr>
                <w:sz w:val="24"/>
                <w:szCs w:val="24"/>
                <w:lang w:eastAsia="ru-RU"/>
              </w:rPr>
            </w:pPr>
            <w:r w:rsidRPr="001805F5">
              <w:rPr>
                <w:rFonts w:eastAsia="Calibri"/>
                <w:sz w:val="24"/>
                <w:szCs w:val="24"/>
              </w:rPr>
              <w:t xml:space="preserve">Проектор, </w:t>
            </w:r>
            <w:r w:rsidR="002D17C3" w:rsidRPr="001805F5">
              <w:rPr>
                <w:rFonts w:eastAsia="Calibri"/>
                <w:sz w:val="24"/>
                <w:szCs w:val="24"/>
              </w:rPr>
              <w:t>экран.</w:t>
            </w:r>
          </w:p>
          <w:p w:rsidR="002D17C3" w:rsidRPr="001805F5" w:rsidRDefault="002D17C3" w:rsidP="00CB7228">
            <w:pPr>
              <w:pStyle w:val="a3"/>
              <w:rPr>
                <w:sz w:val="24"/>
                <w:szCs w:val="24"/>
                <w:lang w:eastAsia="ru-RU"/>
              </w:rPr>
            </w:pPr>
            <w:r w:rsidRPr="001805F5">
              <w:rPr>
                <w:sz w:val="24"/>
                <w:szCs w:val="24"/>
                <w:lang w:eastAsia="ru-RU"/>
              </w:rPr>
              <w:t>Наличие репетиционного зала, сцены.</w:t>
            </w:r>
          </w:p>
          <w:p w:rsidR="002D17C3" w:rsidRPr="001805F5" w:rsidRDefault="002D17C3" w:rsidP="00CB7228">
            <w:pPr>
              <w:pStyle w:val="a3"/>
              <w:rPr>
                <w:sz w:val="24"/>
                <w:szCs w:val="24"/>
                <w:lang w:eastAsia="ru-RU"/>
              </w:rPr>
            </w:pPr>
            <w:r w:rsidRPr="001805F5">
              <w:rPr>
                <w:sz w:val="24"/>
                <w:szCs w:val="24"/>
                <w:lang w:eastAsia="ru-RU"/>
              </w:rPr>
              <w:t>Записи формата МР3.</w:t>
            </w:r>
          </w:p>
          <w:p w:rsidR="002D17C3" w:rsidRPr="001805F5" w:rsidRDefault="002A7700" w:rsidP="00CB7228">
            <w:pPr>
              <w:pStyle w:val="a3"/>
              <w:rPr>
                <w:sz w:val="24"/>
                <w:szCs w:val="24"/>
                <w:lang w:eastAsia="ru-RU"/>
              </w:rPr>
            </w:pPr>
            <w:r w:rsidRPr="001805F5">
              <w:rPr>
                <w:sz w:val="24"/>
                <w:szCs w:val="24"/>
                <w:lang w:eastAsia="ru-RU"/>
              </w:rPr>
              <w:t>Записи выступлений.</w:t>
            </w:r>
          </w:p>
        </w:tc>
      </w:tr>
      <w:tr w:rsidR="002D17C3" w:rsidRPr="001805F5" w:rsidTr="008E78BC">
        <w:tc>
          <w:tcPr>
            <w:tcW w:w="1006"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val="en-US" w:eastAsia="ru-RU"/>
              </w:rPr>
            </w:pPr>
            <w:r w:rsidRPr="001805F5">
              <w:rPr>
                <w:sz w:val="24"/>
                <w:szCs w:val="24"/>
                <w:lang w:val="en-US" w:eastAsia="ru-RU"/>
              </w:rPr>
              <w:lastRenderedPageBreak/>
              <w:t>6.</w:t>
            </w:r>
          </w:p>
        </w:tc>
        <w:tc>
          <w:tcPr>
            <w:tcW w:w="286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Диагностический инструментарий к программе.</w:t>
            </w:r>
          </w:p>
        </w:tc>
        <w:tc>
          <w:tcPr>
            <w:tcW w:w="11009" w:type="dxa"/>
            <w:tcBorders>
              <w:top w:val="single" w:sz="4" w:space="0" w:color="auto"/>
              <w:left w:val="single" w:sz="4" w:space="0" w:color="auto"/>
              <w:bottom w:val="single" w:sz="4" w:space="0" w:color="auto"/>
              <w:right w:val="single" w:sz="4" w:space="0" w:color="auto"/>
            </w:tcBorders>
            <w:hideMark/>
          </w:tcPr>
          <w:p w:rsidR="002D17C3" w:rsidRPr="001805F5" w:rsidRDefault="002D17C3" w:rsidP="00CB7228">
            <w:pPr>
              <w:pStyle w:val="a3"/>
              <w:rPr>
                <w:sz w:val="24"/>
                <w:szCs w:val="24"/>
                <w:lang w:eastAsia="ru-RU"/>
              </w:rPr>
            </w:pPr>
            <w:r w:rsidRPr="001805F5">
              <w:rPr>
                <w:sz w:val="24"/>
                <w:szCs w:val="24"/>
                <w:lang w:eastAsia="ru-RU"/>
              </w:rPr>
              <w:t>Начальная и итоговая  диагностика теоретических и практических основ каждого года.</w:t>
            </w:r>
          </w:p>
        </w:tc>
      </w:tr>
    </w:tbl>
    <w:p w:rsidR="000C5608" w:rsidRPr="001805F5" w:rsidRDefault="000C5608" w:rsidP="00CB7228">
      <w:pPr>
        <w:pStyle w:val="a3"/>
        <w:rPr>
          <w:rFonts w:ascii="Times New Roman" w:eastAsia="Calibri" w:hAnsi="Times New Roman" w:cs="Times New Roman"/>
          <w:b/>
          <w:sz w:val="24"/>
          <w:szCs w:val="24"/>
        </w:rPr>
      </w:pPr>
    </w:p>
    <w:p w:rsidR="000C5608" w:rsidRPr="001805F5" w:rsidRDefault="000C5608" w:rsidP="00CB7228">
      <w:pPr>
        <w:pStyle w:val="a3"/>
        <w:rPr>
          <w:rFonts w:ascii="Times New Roman" w:eastAsia="Calibri" w:hAnsi="Times New Roman" w:cs="Times New Roman"/>
          <w:b/>
          <w:sz w:val="24"/>
          <w:szCs w:val="24"/>
        </w:rPr>
      </w:pPr>
    </w:p>
    <w:p w:rsidR="00F41844" w:rsidRPr="001805F5" w:rsidRDefault="00884F01" w:rsidP="00CB7228">
      <w:pPr>
        <w:pStyle w:val="a3"/>
        <w:rPr>
          <w:rFonts w:ascii="Times New Roman" w:eastAsia="Calibri" w:hAnsi="Times New Roman" w:cs="Times New Roman"/>
          <w:b/>
          <w:sz w:val="24"/>
          <w:szCs w:val="24"/>
        </w:rPr>
      </w:pPr>
      <w:r w:rsidRPr="001805F5">
        <w:rPr>
          <w:rFonts w:ascii="Times New Roman" w:eastAsia="Calibri" w:hAnsi="Times New Roman" w:cs="Times New Roman"/>
          <w:b/>
          <w:sz w:val="24"/>
          <w:szCs w:val="24"/>
        </w:rPr>
        <w:t xml:space="preserve">                          </w:t>
      </w:r>
    </w:p>
    <w:p w:rsidR="000C5608" w:rsidRPr="001805F5" w:rsidRDefault="000C5608" w:rsidP="001805F5">
      <w:pPr>
        <w:pStyle w:val="a3"/>
        <w:jc w:val="center"/>
        <w:rPr>
          <w:rFonts w:ascii="Times New Roman" w:eastAsia="Calibri" w:hAnsi="Times New Roman" w:cs="Times New Roman"/>
          <w:b/>
          <w:sz w:val="24"/>
          <w:szCs w:val="24"/>
        </w:rPr>
      </w:pPr>
      <w:r w:rsidRPr="001805F5">
        <w:rPr>
          <w:rFonts w:ascii="Times New Roman" w:eastAsia="Calibri" w:hAnsi="Times New Roman" w:cs="Times New Roman"/>
          <w:b/>
          <w:sz w:val="24"/>
          <w:szCs w:val="24"/>
        </w:rPr>
        <w:t>Список литературы</w:t>
      </w:r>
    </w:p>
    <w:p w:rsidR="000C5608" w:rsidRPr="001805F5" w:rsidRDefault="000C5608" w:rsidP="001805F5">
      <w:pPr>
        <w:pStyle w:val="a3"/>
        <w:jc w:val="center"/>
        <w:rPr>
          <w:rFonts w:ascii="Times New Roman" w:eastAsia="Calibri" w:hAnsi="Times New Roman" w:cs="Times New Roman"/>
          <w:b/>
          <w:sz w:val="24"/>
          <w:szCs w:val="24"/>
        </w:rPr>
      </w:pPr>
      <w:r w:rsidRPr="001805F5">
        <w:rPr>
          <w:rFonts w:ascii="Times New Roman" w:eastAsia="Calibri" w:hAnsi="Times New Roman" w:cs="Times New Roman"/>
          <w:b/>
          <w:sz w:val="24"/>
          <w:szCs w:val="24"/>
        </w:rPr>
        <w:t>При составлении программы использовалась литература:</w:t>
      </w:r>
    </w:p>
    <w:p w:rsidR="002D17C3" w:rsidRPr="001805F5" w:rsidRDefault="002D17C3" w:rsidP="001805F5">
      <w:pPr>
        <w:pStyle w:val="a3"/>
        <w:jc w:val="center"/>
        <w:rPr>
          <w:rFonts w:ascii="Times New Roman" w:eastAsia="Times New Roman" w:hAnsi="Times New Roman" w:cs="Times New Roman"/>
          <w:b/>
          <w:i/>
          <w:sz w:val="24"/>
          <w:szCs w:val="24"/>
          <w:lang w:eastAsia="ru-RU"/>
        </w:rPr>
      </w:pPr>
    </w:p>
    <w:p w:rsidR="00133F72" w:rsidRPr="001805F5" w:rsidRDefault="00A0168A" w:rsidP="00133F72">
      <w:pPr>
        <w:spacing w:after="0" w:line="240" w:lineRule="auto"/>
        <w:jc w:val="center"/>
        <w:rPr>
          <w:rFonts w:ascii="Times New Roman" w:eastAsia="Times New Roman" w:hAnsi="Times New Roman" w:cs="Times New Roman"/>
          <w:b/>
          <w:i/>
          <w:sz w:val="24"/>
          <w:szCs w:val="24"/>
          <w:lang w:eastAsia="ru-RU"/>
        </w:rPr>
      </w:pPr>
      <w:r w:rsidRPr="001805F5">
        <w:rPr>
          <w:rFonts w:ascii="Times New Roman" w:eastAsia="Times New Roman" w:hAnsi="Times New Roman" w:cs="Times New Roman"/>
          <w:b/>
          <w:i/>
          <w:sz w:val="24"/>
          <w:szCs w:val="24"/>
          <w:lang w:eastAsia="ru-RU"/>
        </w:rPr>
        <w:t>Список использованной литературы:</w:t>
      </w:r>
    </w:p>
    <w:p w:rsidR="00BE516B" w:rsidRPr="001805F5" w:rsidRDefault="00BE516B" w:rsidP="00C32B64">
      <w:pPr>
        <w:pStyle w:val="a7"/>
        <w:numPr>
          <w:ilvl w:val="0"/>
          <w:numId w:val="12"/>
        </w:numPr>
        <w:spacing w:after="0" w:line="240" w:lineRule="auto"/>
        <w:rPr>
          <w:rFonts w:ascii="Times New Roman" w:eastAsia="Times New Roman" w:hAnsi="Times New Roman" w:cs="Times New Roman"/>
          <w:b/>
          <w:i/>
          <w:sz w:val="24"/>
          <w:szCs w:val="24"/>
          <w:lang w:eastAsia="ru-RU"/>
        </w:rPr>
      </w:pPr>
      <w:proofErr w:type="spellStart"/>
      <w:r w:rsidRPr="001805F5">
        <w:rPr>
          <w:rFonts w:ascii="Times New Roman" w:eastAsia="Times New Roman" w:hAnsi="Times New Roman" w:cs="Times New Roman"/>
          <w:sz w:val="24"/>
          <w:szCs w:val="24"/>
          <w:lang w:eastAsia="ru-RU"/>
        </w:rPr>
        <w:t>Е.Р.Ганелин</w:t>
      </w:r>
      <w:proofErr w:type="spellEnd"/>
      <w:r w:rsidRPr="001805F5">
        <w:rPr>
          <w:rFonts w:ascii="Times New Roman" w:eastAsia="Times New Roman" w:hAnsi="Times New Roman" w:cs="Times New Roman"/>
          <w:sz w:val="24"/>
          <w:szCs w:val="24"/>
          <w:lang w:eastAsia="ru-RU"/>
        </w:rPr>
        <w:t xml:space="preserve"> «Школьный театр»</w:t>
      </w:r>
      <w:r w:rsidR="00133F72" w:rsidRPr="001805F5">
        <w:rPr>
          <w:rFonts w:ascii="Times New Roman" w:eastAsia="Times New Roman" w:hAnsi="Times New Roman" w:cs="Times New Roman"/>
          <w:sz w:val="24"/>
          <w:szCs w:val="24"/>
          <w:lang w:eastAsia="ru-RU"/>
        </w:rPr>
        <w:t xml:space="preserve"> (методическое пособие) ,2002</w:t>
      </w:r>
      <w:r w:rsidRPr="001805F5">
        <w:rPr>
          <w:rFonts w:ascii="Times New Roman" w:eastAsia="Times New Roman" w:hAnsi="Times New Roman" w:cs="Times New Roman"/>
          <w:sz w:val="24"/>
          <w:szCs w:val="24"/>
          <w:lang w:eastAsia="ru-RU"/>
        </w:rPr>
        <w:t>,31</w:t>
      </w:r>
      <w:proofErr w:type="gramStart"/>
      <w:r w:rsidRPr="001805F5">
        <w:rPr>
          <w:rFonts w:ascii="Times New Roman" w:eastAsia="Times New Roman" w:hAnsi="Times New Roman" w:cs="Times New Roman"/>
          <w:sz w:val="24"/>
          <w:szCs w:val="24"/>
          <w:lang w:eastAsia="ru-RU"/>
        </w:rPr>
        <w:t>с</w:t>
      </w:r>
      <w:proofErr w:type="gramEnd"/>
    </w:p>
    <w:p w:rsidR="00A0168A" w:rsidRPr="001805F5" w:rsidRDefault="00A0168A" w:rsidP="00C32B64">
      <w:pPr>
        <w:pStyle w:val="a7"/>
        <w:numPr>
          <w:ilvl w:val="0"/>
          <w:numId w:val="12"/>
        </w:num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Григорьев Д.В.</w:t>
      </w:r>
      <w:r w:rsidR="00133F72" w:rsidRPr="001805F5">
        <w:rPr>
          <w:rFonts w:ascii="Times New Roman" w:eastAsia="Times New Roman" w:hAnsi="Times New Roman" w:cs="Times New Roman"/>
          <w:sz w:val="24"/>
          <w:szCs w:val="24"/>
          <w:lang w:eastAsia="ru-RU"/>
        </w:rPr>
        <w:t>,</w:t>
      </w:r>
      <w:r w:rsidRPr="001805F5">
        <w:rPr>
          <w:rFonts w:ascii="Times New Roman" w:eastAsia="Times New Roman" w:hAnsi="Times New Roman" w:cs="Times New Roman"/>
          <w:sz w:val="24"/>
          <w:szCs w:val="24"/>
          <w:lang w:eastAsia="ru-RU"/>
        </w:rPr>
        <w:t xml:space="preserve"> </w:t>
      </w:r>
      <w:proofErr w:type="spellStart"/>
      <w:r w:rsidR="00133F72" w:rsidRPr="001805F5">
        <w:rPr>
          <w:rFonts w:ascii="Times New Roman" w:eastAsia="Times New Roman" w:hAnsi="Times New Roman" w:cs="Times New Roman"/>
          <w:sz w:val="24"/>
          <w:szCs w:val="24"/>
          <w:lang w:eastAsia="ru-RU"/>
        </w:rPr>
        <w:t>П.В.Степанов</w:t>
      </w:r>
      <w:proofErr w:type="spellEnd"/>
      <w:r w:rsidR="00133F72" w:rsidRPr="001805F5">
        <w:rPr>
          <w:rFonts w:ascii="Times New Roman" w:eastAsia="Times New Roman" w:hAnsi="Times New Roman" w:cs="Times New Roman"/>
          <w:sz w:val="24"/>
          <w:szCs w:val="24"/>
          <w:lang w:eastAsia="ru-RU"/>
        </w:rPr>
        <w:t xml:space="preserve"> «</w:t>
      </w:r>
      <w:r w:rsidRPr="001805F5">
        <w:rPr>
          <w:rFonts w:ascii="Times New Roman" w:eastAsia="Times New Roman" w:hAnsi="Times New Roman" w:cs="Times New Roman"/>
          <w:sz w:val="24"/>
          <w:szCs w:val="24"/>
          <w:lang w:eastAsia="ru-RU"/>
        </w:rPr>
        <w:t>Вне</w:t>
      </w:r>
      <w:r w:rsidR="00133F72" w:rsidRPr="001805F5">
        <w:rPr>
          <w:rFonts w:ascii="Times New Roman" w:eastAsia="Times New Roman" w:hAnsi="Times New Roman" w:cs="Times New Roman"/>
          <w:sz w:val="24"/>
          <w:szCs w:val="24"/>
          <w:lang w:eastAsia="ru-RU"/>
        </w:rPr>
        <w:t>урочная деятельность школьников»</w:t>
      </w:r>
      <w:r w:rsidRPr="001805F5">
        <w:rPr>
          <w:rFonts w:ascii="Times New Roman" w:eastAsia="Times New Roman" w:hAnsi="Times New Roman" w:cs="Times New Roman"/>
          <w:sz w:val="24"/>
          <w:szCs w:val="24"/>
          <w:lang w:eastAsia="ru-RU"/>
        </w:rPr>
        <w:t xml:space="preserve"> Методический конструктор: пособие для учит</w:t>
      </w:r>
      <w:r w:rsidR="00133F72" w:rsidRPr="001805F5">
        <w:rPr>
          <w:rFonts w:ascii="Times New Roman" w:eastAsia="Times New Roman" w:hAnsi="Times New Roman" w:cs="Times New Roman"/>
          <w:sz w:val="24"/>
          <w:szCs w:val="24"/>
          <w:lang w:eastAsia="ru-RU"/>
        </w:rPr>
        <w:t>еля ФГОС.2014, 223с</w:t>
      </w:r>
    </w:p>
    <w:p w:rsidR="00C32B64" w:rsidRPr="001805F5" w:rsidRDefault="00DA48FC" w:rsidP="00C32B64">
      <w:pPr>
        <w:pStyle w:val="a7"/>
        <w:numPr>
          <w:ilvl w:val="0"/>
          <w:numId w:val="12"/>
        </w:num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И.Ф. Петров «Театрализованные  ярморочные гуляния для детей» 2004, 84с</w:t>
      </w:r>
    </w:p>
    <w:p w:rsidR="00A0168A" w:rsidRPr="001805F5" w:rsidRDefault="00A0168A" w:rsidP="00C32B64">
      <w:pPr>
        <w:pStyle w:val="a7"/>
        <w:numPr>
          <w:ilvl w:val="0"/>
          <w:numId w:val="12"/>
        </w:num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Никитин А.Б. Театр, где играют дети: Учеб</w:t>
      </w:r>
      <w:proofErr w:type="gramStart"/>
      <w:r w:rsidRPr="001805F5">
        <w:rPr>
          <w:rFonts w:ascii="Times New Roman" w:eastAsia="Times New Roman" w:hAnsi="Times New Roman" w:cs="Times New Roman"/>
          <w:sz w:val="24"/>
          <w:szCs w:val="24"/>
          <w:lang w:eastAsia="ru-RU"/>
        </w:rPr>
        <w:t>.-</w:t>
      </w:r>
      <w:proofErr w:type="gramEnd"/>
      <w:r w:rsidRPr="001805F5">
        <w:rPr>
          <w:rFonts w:ascii="Times New Roman" w:eastAsia="Times New Roman" w:hAnsi="Times New Roman" w:cs="Times New Roman"/>
          <w:sz w:val="24"/>
          <w:szCs w:val="24"/>
          <w:lang w:eastAsia="ru-RU"/>
        </w:rPr>
        <w:t>метод.</w:t>
      </w:r>
      <w:r w:rsidR="00DA48FC" w:rsidRPr="001805F5">
        <w:rPr>
          <w:rFonts w:ascii="Times New Roman" w:eastAsia="Times New Roman" w:hAnsi="Times New Roman" w:cs="Times New Roman"/>
          <w:sz w:val="24"/>
          <w:szCs w:val="24"/>
          <w:lang w:eastAsia="ru-RU"/>
        </w:rPr>
        <w:t xml:space="preserve"> </w:t>
      </w:r>
      <w:r w:rsidRPr="001805F5">
        <w:rPr>
          <w:rFonts w:ascii="Times New Roman" w:eastAsia="Times New Roman" w:hAnsi="Times New Roman" w:cs="Times New Roman"/>
          <w:sz w:val="24"/>
          <w:szCs w:val="24"/>
          <w:lang w:eastAsia="ru-RU"/>
        </w:rPr>
        <w:t>пособие для руководителей детских театральных коллективов</w:t>
      </w:r>
      <w:r w:rsidR="00DA48FC" w:rsidRPr="001805F5">
        <w:rPr>
          <w:rFonts w:ascii="Times New Roman" w:eastAsia="Times New Roman" w:hAnsi="Times New Roman" w:cs="Times New Roman"/>
          <w:sz w:val="24"/>
          <w:szCs w:val="24"/>
          <w:lang w:eastAsia="ru-RU"/>
        </w:rPr>
        <w:t>, 2010,</w:t>
      </w:r>
      <w:r w:rsidRPr="001805F5">
        <w:rPr>
          <w:rFonts w:ascii="Times New Roman" w:eastAsia="Times New Roman" w:hAnsi="Times New Roman" w:cs="Times New Roman"/>
          <w:sz w:val="24"/>
          <w:szCs w:val="24"/>
          <w:lang w:eastAsia="ru-RU"/>
        </w:rPr>
        <w:t xml:space="preserve"> 288 с</w:t>
      </w:r>
    </w:p>
    <w:p w:rsidR="00A0168A" w:rsidRPr="001805F5" w:rsidRDefault="00A0168A" w:rsidP="00C32B64">
      <w:pPr>
        <w:pStyle w:val="a7"/>
        <w:numPr>
          <w:ilvl w:val="0"/>
          <w:numId w:val="12"/>
        </w:numPr>
        <w:spacing w:after="0" w:line="100" w:lineRule="atLeast"/>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Суворова Н.Н., Дополнительная общеразвивающая программа  в о</w:t>
      </w:r>
      <w:r w:rsidR="00C32B64" w:rsidRPr="001805F5">
        <w:rPr>
          <w:rFonts w:ascii="Times New Roman" w:eastAsia="Times New Roman" w:hAnsi="Times New Roman" w:cs="Times New Roman"/>
          <w:sz w:val="24"/>
          <w:szCs w:val="24"/>
          <w:lang w:eastAsia="ru-RU"/>
        </w:rPr>
        <w:t xml:space="preserve">бласти театрального искусства </w:t>
      </w:r>
      <w:r w:rsidRPr="001805F5">
        <w:rPr>
          <w:rFonts w:ascii="Times New Roman" w:eastAsia="Times New Roman" w:hAnsi="Times New Roman" w:cs="Times New Roman"/>
          <w:sz w:val="24"/>
          <w:szCs w:val="24"/>
          <w:lang w:eastAsia="ru-RU"/>
        </w:rPr>
        <w:t xml:space="preserve">,2013 </w:t>
      </w:r>
    </w:p>
    <w:p w:rsidR="00F960A8" w:rsidRPr="001805F5" w:rsidRDefault="00F960A8" w:rsidP="00C32B64">
      <w:pPr>
        <w:pStyle w:val="a7"/>
        <w:numPr>
          <w:ilvl w:val="0"/>
          <w:numId w:val="12"/>
        </w:numPr>
        <w:spacing w:after="0" w:line="100" w:lineRule="atLeast"/>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Юрий Дунаев         «Репертуар детского театра, Скетчи и миниатюры» 2014, 124с</w:t>
      </w:r>
    </w:p>
    <w:p w:rsidR="00885227" w:rsidRPr="001805F5" w:rsidRDefault="00885227" w:rsidP="00C32B64">
      <w:pPr>
        <w:pStyle w:val="a3"/>
        <w:numPr>
          <w:ilvl w:val="0"/>
          <w:numId w:val="12"/>
        </w:numPr>
        <w:rPr>
          <w:rFonts w:ascii="Times New Roman" w:hAnsi="Times New Roman" w:cs="Times New Roman"/>
          <w:sz w:val="24"/>
          <w:szCs w:val="24"/>
        </w:rPr>
      </w:pPr>
      <w:proofErr w:type="spellStart"/>
      <w:r w:rsidRPr="001805F5">
        <w:rPr>
          <w:rFonts w:ascii="Times New Roman" w:hAnsi="Times New Roman" w:cs="Times New Roman"/>
          <w:sz w:val="24"/>
          <w:szCs w:val="24"/>
        </w:rPr>
        <w:t>Трясорукова</w:t>
      </w:r>
      <w:proofErr w:type="spellEnd"/>
      <w:r w:rsidRPr="001805F5">
        <w:rPr>
          <w:rFonts w:ascii="Times New Roman" w:hAnsi="Times New Roman" w:cs="Times New Roman"/>
          <w:sz w:val="24"/>
          <w:szCs w:val="24"/>
        </w:rPr>
        <w:t xml:space="preserve"> Т.П. «Игры и упражнения для развития памяти и речи» 2015, 76с </w:t>
      </w:r>
    </w:p>
    <w:p w:rsidR="00A0168A" w:rsidRPr="001805F5" w:rsidRDefault="00A0168A" w:rsidP="00C32B64">
      <w:pPr>
        <w:pStyle w:val="a7"/>
        <w:numPr>
          <w:ilvl w:val="0"/>
          <w:numId w:val="12"/>
        </w:num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805F5">
        <w:rPr>
          <w:rFonts w:ascii="Times New Roman" w:eastAsia="Times New Roman" w:hAnsi="Times New Roman" w:cs="Times New Roman"/>
          <w:bCs/>
          <w:sz w:val="24"/>
          <w:szCs w:val="24"/>
          <w:shd w:val="clear" w:color="auto" w:fill="FFFFFF"/>
          <w:lang w:eastAsia="ru-RU"/>
        </w:rPr>
        <w:t>Щуркова</w:t>
      </w:r>
      <w:proofErr w:type="spellEnd"/>
      <w:r w:rsidRPr="001805F5">
        <w:rPr>
          <w:rFonts w:ascii="Times New Roman" w:eastAsia="Times New Roman" w:hAnsi="Times New Roman" w:cs="Times New Roman"/>
          <w:bCs/>
          <w:sz w:val="24"/>
          <w:szCs w:val="24"/>
          <w:shd w:val="clear" w:color="auto" w:fill="FFFFFF"/>
          <w:lang w:eastAsia="ru-RU"/>
        </w:rPr>
        <w:t xml:space="preserve"> Н.Е.</w:t>
      </w:r>
      <w:r w:rsidRPr="001805F5">
        <w:rPr>
          <w:rFonts w:ascii="Times New Roman" w:eastAsia="Times New Roman" w:hAnsi="Times New Roman" w:cs="Times New Roman"/>
          <w:sz w:val="24"/>
          <w:szCs w:val="24"/>
          <w:shd w:val="clear" w:color="auto" w:fill="FFFFFF"/>
          <w:lang w:eastAsia="ru-RU"/>
        </w:rPr>
        <w:t> Классное руководство: (теория, методика, технология)</w:t>
      </w:r>
      <w:proofErr w:type="gramStart"/>
      <w:r w:rsidRPr="001805F5">
        <w:rPr>
          <w:rFonts w:ascii="Times New Roman" w:eastAsia="Times New Roman" w:hAnsi="Times New Roman" w:cs="Times New Roman"/>
          <w:sz w:val="24"/>
          <w:szCs w:val="24"/>
          <w:shd w:val="clear" w:color="auto" w:fill="FFFFFF"/>
          <w:lang w:eastAsia="ru-RU"/>
        </w:rPr>
        <w:t xml:space="preserve"> :</w:t>
      </w:r>
      <w:proofErr w:type="gramEnd"/>
      <w:r w:rsidRPr="001805F5">
        <w:rPr>
          <w:rFonts w:ascii="Times New Roman" w:eastAsia="Times New Roman" w:hAnsi="Times New Roman" w:cs="Times New Roman"/>
          <w:sz w:val="24"/>
          <w:szCs w:val="24"/>
          <w:shd w:val="clear" w:color="auto" w:fill="FFFFFF"/>
          <w:lang w:eastAsia="ru-RU"/>
        </w:rPr>
        <w:t xml:space="preserve"> учебное пособие - Москва : Педагогическое общество России, 2012. - 256 с. </w:t>
      </w:r>
    </w:p>
    <w:p w:rsidR="00F960A8" w:rsidRPr="001805F5" w:rsidRDefault="00F960A8" w:rsidP="00C32B64">
      <w:pPr>
        <w:pStyle w:val="a7"/>
        <w:numPr>
          <w:ilvl w:val="0"/>
          <w:numId w:val="12"/>
        </w:numPr>
        <w:spacing w:after="0" w:line="240" w:lineRule="auto"/>
        <w:jc w:val="both"/>
        <w:rPr>
          <w:rFonts w:ascii="Times New Roman" w:eastAsia="Times New Roman" w:hAnsi="Times New Roman" w:cs="Times New Roman"/>
          <w:sz w:val="24"/>
          <w:szCs w:val="24"/>
          <w:shd w:val="clear" w:color="auto" w:fill="FFFFFF"/>
          <w:lang w:eastAsia="ru-RU"/>
        </w:rPr>
      </w:pPr>
      <w:r w:rsidRPr="001805F5">
        <w:rPr>
          <w:rFonts w:ascii="Times New Roman" w:eastAsia="Times New Roman" w:hAnsi="Times New Roman" w:cs="Times New Roman"/>
          <w:sz w:val="24"/>
          <w:szCs w:val="24"/>
          <w:shd w:val="clear" w:color="auto" w:fill="FFFFFF"/>
          <w:lang w:eastAsia="ru-RU"/>
        </w:rPr>
        <w:t>Энциклопедия сценического образования. «Грим» 2019, 310с</w:t>
      </w:r>
    </w:p>
    <w:p w:rsidR="00F960A8" w:rsidRPr="001805F5" w:rsidRDefault="00F960A8" w:rsidP="00C32B64">
      <w:pPr>
        <w:pStyle w:val="a7"/>
        <w:numPr>
          <w:ilvl w:val="0"/>
          <w:numId w:val="12"/>
        </w:numPr>
        <w:spacing w:after="0" w:line="240" w:lineRule="auto"/>
        <w:jc w:val="both"/>
        <w:rPr>
          <w:rFonts w:ascii="Times New Roman" w:eastAsia="Times New Roman" w:hAnsi="Times New Roman" w:cs="Times New Roman"/>
          <w:sz w:val="24"/>
          <w:szCs w:val="24"/>
          <w:shd w:val="clear" w:color="auto" w:fill="FFFFFF"/>
          <w:lang w:eastAsia="ru-RU"/>
        </w:rPr>
      </w:pPr>
      <w:r w:rsidRPr="001805F5">
        <w:rPr>
          <w:rFonts w:ascii="Times New Roman" w:eastAsia="Times New Roman" w:hAnsi="Times New Roman" w:cs="Times New Roman"/>
          <w:sz w:val="24"/>
          <w:szCs w:val="24"/>
          <w:shd w:val="clear" w:color="auto" w:fill="FFFFFF"/>
          <w:lang w:eastAsia="ru-RU"/>
        </w:rPr>
        <w:t>Энциклопедия сценического образования. «Костюм» 2019, 508с</w:t>
      </w:r>
    </w:p>
    <w:p w:rsidR="00F960A8" w:rsidRPr="001805F5" w:rsidRDefault="00F960A8" w:rsidP="00C32B64">
      <w:pPr>
        <w:pStyle w:val="a7"/>
        <w:numPr>
          <w:ilvl w:val="0"/>
          <w:numId w:val="12"/>
        </w:numPr>
        <w:spacing w:after="0" w:line="240" w:lineRule="auto"/>
        <w:jc w:val="both"/>
        <w:rPr>
          <w:rFonts w:ascii="Times New Roman" w:eastAsia="Times New Roman" w:hAnsi="Times New Roman" w:cs="Times New Roman"/>
          <w:sz w:val="24"/>
          <w:szCs w:val="24"/>
          <w:shd w:val="clear" w:color="auto" w:fill="FFFFFF"/>
          <w:lang w:eastAsia="ru-RU"/>
        </w:rPr>
      </w:pPr>
      <w:r w:rsidRPr="001805F5">
        <w:rPr>
          <w:rFonts w:ascii="Times New Roman" w:eastAsia="Times New Roman" w:hAnsi="Times New Roman" w:cs="Times New Roman"/>
          <w:sz w:val="24"/>
          <w:szCs w:val="24"/>
          <w:shd w:val="clear" w:color="auto" w:fill="FFFFFF"/>
          <w:lang w:eastAsia="ru-RU"/>
        </w:rPr>
        <w:t>Энциклопедия сценического образования «Искусство мимики» 2019,224</w:t>
      </w:r>
      <w:proofErr w:type="gramStart"/>
      <w:r w:rsidRPr="001805F5">
        <w:rPr>
          <w:rFonts w:ascii="Times New Roman" w:eastAsia="Times New Roman" w:hAnsi="Times New Roman" w:cs="Times New Roman"/>
          <w:sz w:val="24"/>
          <w:szCs w:val="24"/>
          <w:shd w:val="clear" w:color="auto" w:fill="FFFFFF"/>
          <w:lang w:eastAsia="ru-RU"/>
        </w:rPr>
        <w:t>с</w:t>
      </w:r>
      <w:proofErr w:type="gramEnd"/>
    </w:p>
    <w:p w:rsidR="00A0168A" w:rsidRPr="001805F5" w:rsidRDefault="00A0168A" w:rsidP="00A0168A">
      <w:pPr>
        <w:spacing w:after="0" w:line="240" w:lineRule="auto"/>
        <w:ind w:left="720"/>
        <w:jc w:val="center"/>
        <w:rPr>
          <w:rFonts w:ascii="Times New Roman" w:eastAsia="Times New Roman" w:hAnsi="Times New Roman" w:cs="Times New Roman"/>
          <w:b/>
          <w:i/>
          <w:sz w:val="24"/>
          <w:szCs w:val="24"/>
          <w:lang w:eastAsia="ru-RU"/>
        </w:rPr>
      </w:pPr>
      <w:r w:rsidRPr="001805F5">
        <w:rPr>
          <w:rFonts w:ascii="Times New Roman" w:eastAsia="Times New Roman" w:hAnsi="Times New Roman" w:cs="Times New Roman"/>
          <w:b/>
          <w:i/>
          <w:sz w:val="24"/>
          <w:szCs w:val="24"/>
          <w:lang w:eastAsia="ru-RU"/>
        </w:rPr>
        <w:t>Список литературы для педагога:</w:t>
      </w:r>
    </w:p>
    <w:p w:rsidR="00A0168A"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 А</w:t>
      </w:r>
      <w:r w:rsidR="00885227" w:rsidRPr="001805F5">
        <w:rPr>
          <w:rFonts w:ascii="Times New Roman" w:eastAsia="Times New Roman" w:hAnsi="Times New Roman" w:cs="Times New Roman"/>
          <w:sz w:val="24"/>
          <w:szCs w:val="24"/>
        </w:rPr>
        <w:t>никеева Н.П. Воспитание игрой</w:t>
      </w:r>
      <w:proofErr w:type="gramStart"/>
      <w:r w:rsidR="00885227" w:rsidRPr="001805F5">
        <w:rPr>
          <w:rFonts w:ascii="Times New Roman" w:eastAsia="Times New Roman" w:hAnsi="Times New Roman" w:cs="Times New Roman"/>
          <w:sz w:val="24"/>
          <w:szCs w:val="24"/>
        </w:rPr>
        <w:t>.</w:t>
      </w:r>
      <w:r w:rsidRPr="001805F5">
        <w:rPr>
          <w:rFonts w:ascii="Times New Roman" w:eastAsia="Times New Roman" w:hAnsi="Times New Roman" w:cs="Times New Roman"/>
          <w:sz w:val="24"/>
          <w:szCs w:val="24"/>
        </w:rPr>
        <w:t xml:space="preserve">, </w:t>
      </w:r>
      <w:proofErr w:type="gramEnd"/>
      <w:r w:rsidRPr="001805F5">
        <w:rPr>
          <w:rFonts w:ascii="Times New Roman" w:eastAsia="Times New Roman" w:hAnsi="Times New Roman" w:cs="Times New Roman"/>
          <w:sz w:val="24"/>
          <w:szCs w:val="24"/>
        </w:rPr>
        <w:t>2013</w:t>
      </w:r>
      <w:r w:rsidR="00CF14D3" w:rsidRPr="001805F5">
        <w:rPr>
          <w:rFonts w:ascii="Times New Roman" w:eastAsia="Times New Roman" w:hAnsi="Times New Roman" w:cs="Times New Roman"/>
          <w:sz w:val="24"/>
          <w:szCs w:val="24"/>
        </w:rPr>
        <w:t>, 144с</w:t>
      </w:r>
    </w:p>
    <w:p w:rsidR="00A0168A"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 </w:t>
      </w:r>
      <w:proofErr w:type="spellStart"/>
      <w:r w:rsidRPr="001805F5">
        <w:rPr>
          <w:rFonts w:ascii="Times New Roman" w:eastAsia="Times New Roman" w:hAnsi="Times New Roman" w:cs="Times New Roman"/>
          <w:sz w:val="24"/>
          <w:szCs w:val="24"/>
        </w:rPr>
        <w:t>Гипиус</w:t>
      </w:r>
      <w:proofErr w:type="spellEnd"/>
      <w:r w:rsidRPr="001805F5">
        <w:rPr>
          <w:rFonts w:ascii="Times New Roman" w:eastAsia="Times New Roman" w:hAnsi="Times New Roman" w:cs="Times New Roman"/>
          <w:sz w:val="24"/>
          <w:szCs w:val="24"/>
        </w:rPr>
        <w:t xml:space="preserve"> С.В. Актерский тренинг. Гимнасти</w:t>
      </w:r>
      <w:r w:rsidR="004C10E1" w:rsidRPr="001805F5">
        <w:rPr>
          <w:rFonts w:ascii="Times New Roman" w:eastAsia="Times New Roman" w:hAnsi="Times New Roman" w:cs="Times New Roman"/>
          <w:sz w:val="24"/>
          <w:szCs w:val="24"/>
        </w:rPr>
        <w:t>ка чувств</w:t>
      </w:r>
      <w:proofErr w:type="gramStart"/>
      <w:r w:rsidR="004C10E1" w:rsidRPr="001805F5">
        <w:rPr>
          <w:rFonts w:ascii="Times New Roman" w:eastAsia="Times New Roman" w:hAnsi="Times New Roman" w:cs="Times New Roman"/>
          <w:sz w:val="24"/>
          <w:szCs w:val="24"/>
        </w:rPr>
        <w:t>.</w:t>
      </w:r>
      <w:r w:rsidR="00885227" w:rsidRPr="001805F5">
        <w:rPr>
          <w:rFonts w:ascii="Times New Roman" w:eastAsia="Times New Roman" w:hAnsi="Times New Roman" w:cs="Times New Roman"/>
          <w:sz w:val="24"/>
          <w:szCs w:val="24"/>
        </w:rPr>
        <w:t xml:space="preserve">, </w:t>
      </w:r>
      <w:proofErr w:type="gramEnd"/>
      <w:r w:rsidR="00885227" w:rsidRPr="001805F5">
        <w:rPr>
          <w:rFonts w:ascii="Times New Roman" w:eastAsia="Times New Roman" w:hAnsi="Times New Roman" w:cs="Times New Roman"/>
          <w:sz w:val="24"/>
          <w:szCs w:val="24"/>
        </w:rPr>
        <w:t>2012, 377</w:t>
      </w:r>
      <w:r w:rsidR="004C10E1" w:rsidRPr="001805F5">
        <w:rPr>
          <w:rFonts w:ascii="Times New Roman" w:eastAsia="Times New Roman" w:hAnsi="Times New Roman" w:cs="Times New Roman"/>
          <w:sz w:val="24"/>
          <w:szCs w:val="24"/>
        </w:rPr>
        <w:t>с.</w:t>
      </w:r>
    </w:p>
    <w:p w:rsidR="00885227" w:rsidRPr="001805F5" w:rsidRDefault="00885227" w:rsidP="00885227">
      <w:pPr>
        <w:spacing w:after="0" w:line="240" w:lineRule="auto"/>
        <w:jc w:val="both"/>
        <w:rPr>
          <w:rFonts w:ascii="Times New Roman" w:eastAsia="Times New Roman" w:hAnsi="Times New Roman" w:cs="Times New Roman"/>
          <w:sz w:val="24"/>
          <w:szCs w:val="24"/>
          <w:lang w:eastAsia="ru-RU"/>
        </w:rPr>
      </w:pPr>
      <w:proofErr w:type="spellStart"/>
      <w:r w:rsidRPr="001805F5">
        <w:rPr>
          <w:rFonts w:ascii="Times New Roman" w:eastAsia="Times New Roman" w:hAnsi="Times New Roman" w:cs="Times New Roman"/>
          <w:sz w:val="24"/>
          <w:szCs w:val="24"/>
          <w:lang w:eastAsia="ru-RU"/>
        </w:rPr>
        <w:t>Долгонова</w:t>
      </w:r>
      <w:proofErr w:type="spellEnd"/>
      <w:r w:rsidRPr="001805F5">
        <w:rPr>
          <w:rFonts w:ascii="Times New Roman" w:eastAsia="Times New Roman" w:hAnsi="Times New Roman" w:cs="Times New Roman"/>
          <w:sz w:val="24"/>
          <w:szCs w:val="24"/>
          <w:lang w:eastAsia="ru-RU"/>
        </w:rPr>
        <w:t xml:space="preserve"> Инна, </w:t>
      </w:r>
      <w:proofErr w:type="spellStart"/>
      <w:r w:rsidRPr="001805F5">
        <w:rPr>
          <w:rFonts w:ascii="Times New Roman" w:eastAsia="Times New Roman" w:hAnsi="Times New Roman" w:cs="Times New Roman"/>
          <w:sz w:val="24"/>
          <w:szCs w:val="24"/>
          <w:lang w:eastAsia="ru-RU"/>
        </w:rPr>
        <w:t>Хомайко</w:t>
      </w:r>
      <w:proofErr w:type="spellEnd"/>
      <w:r w:rsidRPr="001805F5">
        <w:rPr>
          <w:rFonts w:ascii="Times New Roman" w:eastAsia="Times New Roman" w:hAnsi="Times New Roman" w:cs="Times New Roman"/>
          <w:sz w:val="24"/>
          <w:szCs w:val="24"/>
          <w:lang w:eastAsia="ru-RU"/>
        </w:rPr>
        <w:t xml:space="preserve"> Юрий, Ямпольская Т.</w:t>
      </w:r>
      <w:proofErr w:type="gramStart"/>
      <w:r w:rsidRPr="001805F5">
        <w:rPr>
          <w:rFonts w:ascii="Times New Roman" w:eastAsia="Times New Roman" w:hAnsi="Times New Roman" w:cs="Times New Roman"/>
          <w:sz w:val="24"/>
          <w:szCs w:val="24"/>
          <w:lang w:eastAsia="ru-RU"/>
        </w:rPr>
        <w:t>В(</w:t>
      </w:r>
      <w:proofErr w:type="gramEnd"/>
      <w:r w:rsidRPr="001805F5">
        <w:rPr>
          <w:rFonts w:ascii="Times New Roman" w:eastAsia="Times New Roman" w:hAnsi="Times New Roman" w:cs="Times New Roman"/>
          <w:sz w:val="24"/>
          <w:szCs w:val="24"/>
          <w:lang w:eastAsia="ru-RU"/>
        </w:rPr>
        <w:t xml:space="preserve">под редакцией </w:t>
      </w:r>
      <w:proofErr w:type="spellStart"/>
      <w:r w:rsidRPr="001805F5">
        <w:rPr>
          <w:rFonts w:ascii="Times New Roman" w:eastAsia="Times New Roman" w:hAnsi="Times New Roman" w:cs="Times New Roman"/>
          <w:sz w:val="24"/>
          <w:szCs w:val="24"/>
          <w:lang w:eastAsia="ru-RU"/>
        </w:rPr>
        <w:t>Терешина</w:t>
      </w:r>
      <w:proofErr w:type="spellEnd"/>
      <w:r w:rsidRPr="001805F5">
        <w:rPr>
          <w:rFonts w:ascii="Times New Roman" w:eastAsia="Times New Roman" w:hAnsi="Times New Roman" w:cs="Times New Roman"/>
          <w:sz w:val="24"/>
          <w:szCs w:val="24"/>
          <w:lang w:eastAsia="ru-RU"/>
        </w:rPr>
        <w:t xml:space="preserve"> М.) «Всеобщая история театра» 2012, 576с</w:t>
      </w:r>
    </w:p>
    <w:p w:rsidR="00A0168A"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 Жуковская Р.И. Воспи</w:t>
      </w:r>
      <w:r w:rsidR="00885227" w:rsidRPr="001805F5">
        <w:rPr>
          <w:rFonts w:ascii="Times New Roman" w:eastAsia="Times New Roman" w:hAnsi="Times New Roman" w:cs="Times New Roman"/>
          <w:sz w:val="24"/>
          <w:szCs w:val="24"/>
        </w:rPr>
        <w:t>тание ребёнка в игре</w:t>
      </w:r>
      <w:r w:rsidR="004C10E1" w:rsidRPr="001805F5">
        <w:rPr>
          <w:rFonts w:ascii="Times New Roman" w:eastAsia="Times New Roman" w:hAnsi="Times New Roman" w:cs="Times New Roman"/>
          <w:sz w:val="24"/>
          <w:szCs w:val="24"/>
        </w:rPr>
        <w:t>, 2013, 320с</w:t>
      </w:r>
    </w:p>
    <w:p w:rsidR="00A0168A"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 </w:t>
      </w:r>
      <w:proofErr w:type="spellStart"/>
      <w:r w:rsidRPr="001805F5">
        <w:rPr>
          <w:rFonts w:ascii="Times New Roman" w:eastAsia="Times New Roman" w:hAnsi="Times New Roman" w:cs="Times New Roman"/>
          <w:sz w:val="24"/>
          <w:szCs w:val="24"/>
        </w:rPr>
        <w:t>Каптерев</w:t>
      </w:r>
      <w:proofErr w:type="spellEnd"/>
      <w:r w:rsidRPr="001805F5">
        <w:rPr>
          <w:rFonts w:ascii="Times New Roman" w:eastAsia="Times New Roman" w:hAnsi="Times New Roman" w:cs="Times New Roman"/>
          <w:sz w:val="24"/>
          <w:szCs w:val="24"/>
        </w:rPr>
        <w:t xml:space="preserve"> П.Ф. О детских играх и развлечениях // Народное образование. -2009. - №10.  С.228-240</w:t>
      </w:r>
    </w:p>
    <w:p w:rsidR="00885227"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 Кипнис М.Ш. Актерский трени</w:t>
      </w:r>
      <w:r w:rsidR="00885227" w:rsidRPr="001805F5">
        <w:rPr>
          <w:rFonts w:ascii="Times New Roman" w:eastAsia="Times New Roman" w:hAnsi="Times New Roman" w:cs="Times New Roman"/>
          <w:sz w:val="24"/>
          <w:szCs w:val="24"/>
        </w:rPr>
        <w:t xml:space="preserve">нг, 2014,256с.  </w:t>
      </w:r>
    </w:p>
    <w:p w:rsidR="00885227"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 </w:t>
      </w:r>
      <w:proofErr w:type="spellStart"/>
      <w:r w:rsidRPr="001805F5">
        <w:rPr>
          <w:rFonts w:ascii="Times New Roman" w:eastAsia="Times New Roman" w:hAnsi="Times New Roman" w:cs="Times New Roman"/>
          <w:sz w:val="24"/>
          <w:szCs w:val="24"/>
        </w:rPr>
        <w:t>Каптерев</w:t>
      </w:r>
      <w:proofErr w:type="spellEnd"/>
      <w:r w:rsidRPr="001805F5">
        <w:rPr>
          <w:rFonts w:ascii="Times New Roman" w:eastAsia="Times New Roman" w:hAnsi="Times New Roman" w:cs="Times New Roman"/>
          <w:sz w:val="24"/>
          <w:szCs w:val="24"/>
        </w:rPr>
        <w:t xml:space="preserve"> П. Ф. О детских играх и развлечениях // Народное образ</w:t>
      </w:r>
      <w:r w:rsidR="00885227" w:rsidRPr="001805F5">
        <w:rPr>
          <w:rFonts w:ascii="Times New Roman" w:eastAsia="Times New Roman" w:hAnsi="Times New Roman" w:cs="Times New Roman"/>
          <w:sz w:val="24"/>
          <w:szCs w:val="24"/>
        </w:rPr>
        <w:t>ование. -2009. -№10.  С.228-240</w:t>
      </w:r>
    </w:p>
    <w:p w:rsidR="00A0168A"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 Станиславский К. С. Актерский тренинг. Работа актера над ролью / К. С. Станиславский. – Москва: </w:t>
      </w:r>
      <w:proofErr w:type="gramStart"/>
      <w:r w:rsidRPr="001805F5">
        <w:rPr>
          <w:rFonts w:ascii="Times New Roman" w:eastAsia="Times New Roman" w:hAnsi="Times New Roman" w:cs="Times New Roman"/>
          <w:sz w:val="24"/>
          <w:szCs w:val="24"/>
        </w:rPr>
        <w:t>АСТ, 2012 – (Зол</w:t>
      </w:r>
      <w:r w:rsidR="00885227" w:rsidRPr="001805F5">
        <w:rPr>
          <w:rFonts w:ascii="Times New Roman" w:eastAsia="Times New Roman" w:hAnsi="Times New Roman" w:cs="Times New Roman"/>
          <w:sz w:val="24"/>
          <w:szCs w:val="24"/>
        </w:rPr>
        <w:t>отой фонд актерского мастерства</w:t>
      </w:r>
      <w:proofErr w:type="gramEnd"/>
    </w:p>
    <w:p w:rsidR="00BE516B" w:rsidRPr="001805F5" w:rsidRDefault="00BE516B"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t xml:space="preserve">Л.М. </w:t>
      </w:r>
      <w:proofErr w:type="spellStart"/>
      <w:r w:rsidRPr="001805F5">
        <w:rPr>
          <w:rFonts w:ascii="Times New Roman" w:eastAsia="Times New Roman" w:hAnsi="Times New Roman" w:cs="Times New Roman"/>
          <w:sz w:val="24"/>
          <w:szCs w:val="24"/>
        </w:rPr>
        <w:t>Лыгин</w:t>
      </w:r>
      <w:proofErr w:type="spellEnd"/>
      <w:r w:rsidRPr="001805F5">
        <w:rPr>
          <w:rFonts w:ascii="Times New Roman" w:eastAsia="Times New Roman" w:hAnsi="Times New Roman" w:cs="Times New Roman"/>
          <w:sz w:val="24"/>
          <w:szCs w:val="24"/>
        </w:rPr>
        <w:t xml:space="preserve"> «Пьесы для школьного театра» 2004, 192с</w:t>
      </w:r>
    </w:p>
    <w:p w:rsidR="00885227" w:rsidRPr="001805F5" w:rsidRDefault="00885227" w:rsidP="00885227">
      <w:pPr>
        <w:pStyle w:val="a3"/>
        <w:rPr>
          <w:rFonts w:ascii="Times New Roman" w:hAnsi="Times New Roman" w:cs="Times New Roman"/>
          <w:sz w:val="24"/>
          <w:szCs w:val="24"/>
        </w:rPr>
      </w:pPr>
      <w:proofErr w:type="spellStart"/>
      <w:r w:rsidRPr="001805F5">
        <w:rPr>
          <w:rFonts w:ascii="Times New Roman" w:hAnsi="Times New Roman" w:cs="Times New Roman"/>
          <w:sz w:val="24"/>
          <w:szCs w:val="24"/>
        </w:rPr>
        <w:t>Трясорукова</w:t>
      </w:r>
      <w:proofErr w:type="spellEnd"/>
      <w:r w:rsidRPr="001805F5">
        <w:rPr>
          <w:rFonts w:ascii="Times New Roman" w:hAnsi="Times New Roman" w:cs="Times New Roman"/>
          <w:sz w:val="24"/>
          <w:szCs w:val="24"/>
        </w:rPr>
        <w:t xml:space="preserve"> Т.П. «Игры и упражнения для развития памяти и речи» 2015, 76с </w:t>
      </w:r>
    </w:p>
    <w:p w:rsidR="00A0168A" w:rsidRPr="001805F5" w:rsidRDefault="00A0168A" w:rsidP="00A0168A">
      <w:pPr>
        <w:spacing w:after="0" w:line="240" w:lineRule="auto"/>
        <w:jc w:val="both"/>
        <w:rPr>
          <w:rFonts w:ascii="Times New Roman" w:eastAsia="Times New Roman" w:hAnsi="Times New Roman" w:cs="Times New Roman"/>
          <w:sz w:val="24"/>
          <w:szCs w:val="24"/>
        </w:rPr>
      </w:pPr>
      <w:r w:rsidRPr="001805F5">
        <w:rPr>
          <w:rFonts w:ascii="Times New Roman" w:eastAsia="Times New Roman" w:hAnsi="Times New Roman" w:cs="Times New Roman"/>
          <w:sz w:val="24"/>
          <w:szCs w:val="24"/>
        </w:rPr>
        <w:lastRenderedPageBreak/>
        <w:t xml:space="preserve"> </w:t>
      </w:r>
      <w:proofErr w:type="spellStart"/>
      <w:r w:rsidRPr="001805F5">
        <w:rPr>
          <w:rFonts w:ascii="Times New Roman" w:eastAsia="Times New Roman" w:hAnsi="Times New Roman" w:cs="Times New Roman"/>
          <w:sz w:val="24"/>
          <w:szCs w:val="24"/>
        </w:rPr>
        <w:t>Шангина</w:t>
      </w:r>
      <w:proofErr w:type="spellEnd"/>
      <w:r w:rsidRPr="001805F5">
        <w:rPr>
          <w:rFonts w:ascii="Times New Roman" w:eastAsia="Times New Roman" w:hAnsi="Times New Roman" w:cs="Times New Roman"/>
          <w:sz w:val="24"/>
          <w:szCs w:val="24"/>
        </w:rPr>
        <w:t xml:space="preserve"> И.И. Русские традиционные праздники. – СПб: «Азбука-классика», 2008</w:t>
      </w:r>
      <w:r w:rsidR="00885227" w:rsidRPr="001805F5">
        <w:rPr>
          <w:rFonts w:ascii="Times New Roman" w:eastAsia="Times New Roman" w:hAnsi="Times New Roman" w:cs="Times New Roman"/>
          <w:sz w:val="24"/>
          <w:szCs w:val="24"/>
        </w:rPr>
        <w:t>, 464с.</w:t>
      </w:r>
    </w:p>
    <w:p w:rsidR="00A0168A" w:rsidRPr="001805F5" w:rsidRDefault="00A0168A" w:rsidP="00A0168A">
      <w:pPr>
        <w:spacing w:after="0" w:line="240" w:lineRule="auto"/>
        <w:jc w:val="center"/>
        <w:rPr>
          <w:rFonts w:ascii="Times New Roman" w:eastAsia="Times New Roman" w:hAnsi="Times New Roman" w:cs="Times New Roman"/>
          <w:b/>
          <w:i/>
          <w:sz w:val="24"/>
          <w:szCs w:val="24"/>
          <w:lang w:eastAsia="ru-RU"/>
        </w:rPr>
      </w:pPr>
      <w:r w:rsidRPr="001805F5">
        <w:rPr>
          <w:rFonts w:ascii="Times New Roman" w:eastAsia="Times New Roman" w:hAnsi="Times New Roman" w:cs="Times New Roman"/>
          <w:b/>
          <w:i/>
          <w:sz w:val="24"/>
          <w:szCs w:val="24"/>
          <w:lang w:eastAsia="ru-RU"/>
        </w:rPr>
        <w:t>Список литературы для учащихся:</w:t>
      </w:r>
    </w:p>
    <w:p w:rsidR="00A0168A" w:rsidRPr="001805F5" w:rsidRDefault="00A0168A" w:rsidP="00885227">
      <w:pPr>
        <w:pStyle w:val="a3"/>
        <w:numPr>
          <w:ilvl w:val="0"/>
          <w:numId w:val="11"/>
        </w:numPr>
        <w:rPr>
          <w:rFonts w:ascii="Times New Roman" w:hAnsi="Times New Roman" w:cs="Times New Roman"/>
          <w:sz w:val="24"/>
          <w:szCs w:val="24"/>
        </w:rPr>
      </w:pPr>
      <w:proofErr w:type="spellStart"/>
      <w:r w:rsidRPr="001805F5">
        <w:rPr>
          <w:rFonts w:ascii="Times New Roman" w:hAnsi="Times New Roman" w:cs="Times New Roman"/>
          <w:sz w:val="24"/>
          <w:szCs w:val="24"/>
        </w:rPr>
        <w:t>Гипиус</w:t>
      </w:r>
      <w:proofErr w:type="spellEnd"/>
      <w:r w:rsidRPr="001805F5">
        <w:rPr>
          <w:rFonts w:ascii="Times New Roman" w:hAnsi="Times New Roman" w:cs="Times New Roman"/>
          <w:sz w:val="24"/>
          <w:szCs w:val="24"/>
        </w:rPr>
        <w:t xml:space="preserve"> С.В. Актер</w:t>
      </w:r>
      <w:r w:rsidR="00E37F78" w:rsidRPr="001805F5">
        <w:rPr>
          <w:rFonts w:ascii="Times New Roman" w:hAnsi="Times New Roman" w:cs="Times New Roman"/>
          <w:sz w:val="24"/>
          <w:szCs w:val="24"/>
        </w:rPr>
        <w:t xml:space="preserve">ский тренинг. Гимнастика чувств. </w:t>
      </w:r>
      <w:r w:rsidRPr="001805F5">
        <w:rPr>
          <w:rFonts w:ascii="Times New Roman" w:hAnsi="Times New Roman" w:cs="Times New Roman"/>
          <w:sz w:val="24"/>
          <w:szCs w:val="24"/>
        </w:rPr>
        <w:t>2012</w:t>
      </w:r>
      <w:r w:rsidR="009105EA" w:rsidRPr="001805F5">
        <w:rPr>
          <w:rFonts w:ascii="Times New Roman" w:hAnsi="Times New Roman" w:cs="Times New Roman"/>
          <w:sz w:val="24"/>
          <w:szCs w:val="24"/>
        </w:rPr>
        <w:t>, 377с.</w:t>
      </w:r>
    </w:p>
    <w:p w:rsidR="00A0168A" w:rsidRPr="001805F5" w:rsidRDefault="00885227" w:rsidP="00885227">
      <w:pPr>
        <w:pStyle w:val="a3"/>
        <w:numPr>
          <w:ilvl w:val="0"/>
          <w:numId w:val="11"/>
        </w:numPr>
        <w:rPr>
          <w:rFonts w:ascii="Times New Roman" w:hAnsi="Times New Roman" w:cs="Times New Roman"/>
          <w:sz w:val="24"/>
          <w:szCs w:val="24"/>
          <w:lang w:eastAsia="ru-RU"/>
        </w:rPr>
      </w:pPr>
      <w:r w:rsidRPr="001805F5">
        <w:rPr>
          <w:rFonts w:ascii="Times New Roman" w:hAnsi="Times New Roman" w:cs="Times New Roman"/>
          <w:sz w:val="24"/>
          <w:szCs w:val="24"/>
          <w:lang w:eastAsia="ru-RU"/>
        </w:rPr>
        <w:t>Кипнис М.Ш. Актерский тренинг</w:t>
      </w:r>
      <w:r w:rsidR="00A0168A" w:rsidRPr="001805F5">
        <w:rPr>
          <w:rFonts w:ascii="Times New Roman" w:hAnsi="Times New Roman" w:cs="Times New Roman"/>
          <w:sz w:val="24"/>
          <w:szCs w:val="24"/>
          <w:lang w:eastAsia="ru-RU"/>
        </w:rPr>
        <w:t>, 2014</w:t>
      </w:r>
      <w:r w:rsidR="00E37F78" w:rsidRPr="001805F5">
        <w:rPr>
          <w:rFonts w:ascii="Times New Roman" w:hAnsi="Times New Roman" w:cs="Times New Roman"/>
          <w:sz w:val="24"/>
          <w:szCs w:val="24"/>
          <w:lang w:eastAsia="ru-RU"/>
        </w:rPr>
        <w:t>, 256с</w:t>
      </w:r>
    </w:p>
    <w:p w:rsidR="009105EA" w:rsidRPr="001805F5" w:rsidRDefault="009105EA" w:rsidP="00885227">
      <w:pPr>
        <w:pStyle w:val="a3"/>
        <w:numPr>
          <w:ilvl w:val="0"/>
          <w:numId w:val="11"/>
        </w:numPr>
        <w:rPr>
          <w:rFonts w:ascii="Times New Roman" w:hAnsi="Times New Roman" w:cs="Times New Roman"/>
          <w:sz w:val="24"/>
          <w:szCs w:val="24"/>
        </w:rPr>
      </w:pPr>
      <w:r w:rsidRPr="001805F5">
        <w:rPr>
          <w:rFonts w:ascii="Times New Roman" w:hAnsi="Times New Roman" w:cs="Times New Roman"/>
          <w:sz w:val="24"/>
          <w:szCs w:val="24"/>
        </w:rPr>
        <w:t xml:space="preserve">Сергеева А.А </w:t>
      </w:r>
      <w:proofErr w:type="gramStart"/>
      <w:r w:rsidRPr="001805F5">
        <w:rPr>
          <w:rFonts w:ascii="Times New Roman" w:hAnsi="Times New Roman" w:cs="Times New Roman"/>
          <w:sz w:val="24"/>
          <w:szCs w:val="24"/>
        </w:rPr>
        <w:t>–«</w:t>
      </w:r>
      <w:proofErr w:type="gramEnd"/>
      <w:r w:rsidRPr="001805F5">
        <w:rPr>
          <w:rFonts w:ascii="Times New Roman" w:hAnsi="Times New Roman" w:cs="Times New Roman"/>
          <w:sz w:val="24"/>
          <w:szCs w:val="24"/>
        </w:rPr>
        <w:t xml:space="preserve"> Хочу все знать о театре», 2019, 96с </w:t>
      </w:r>
    </w:p>
    <w:p w:rsidR="00E37F78" w:rsidRPr="001805F5" w:rsidRDefault="00E37F78" w:rsidP="00885227">
      <w:pPr>
        <w:pStyle w:val="a3"/>
        <w:numPr>
          <w:ilvl w:val="0"/>
          <w:numId w:val="11"/>
        </w:numPr>
        <w:rPr>
          <w:rFonts w:ascii="Times New Roman" w:hAnsi="Times New Roman" w:cs="Times New Roman"/>
          <w:sz w:val="24"/>
          <w:szCs w:val="24"/>
        </w:rPr>
      </w:pPr>
      <w:proofErr w:type="spellStart"/>
      <w:r w:rsidRPr="001805F5">
        <w:rPr>
          <w:rFonts w:ascii="Times New Roman" w:hAnsi="Times New Roman" w:cs="Times New Roman"/>
          <w:sz w:val="24"/>
          <w:szCs w:val="24"/>
        </w:rPr>
        <w:t>Трясорукова</w:t>
      </w:r>
      <w:proofErr w:type="spellEnd"/>
      <w:r w:rsidRPr="001805F5">
        <w:rPr>
          <w:rFonts w:ascii="Times New Roman" w:hAnsi="Times New Roman" w:cs="Times New Roman"/>
          <w:sz w:val="24"/>
          <w:szCs w:val="24"/>
        </w:rPr>
        <w:t xml:space="preserve"> Т.П. «Игры и упражнения для развития памяти и речи» 2015, 76с </w:t>
      </w:r>
    </w:p>
    <w:p w:rsidR="00A0168A" w:rsidRPr="001805F5" w:rsidRDefault="00A0168A" w:rsidP="00885227">
      <w:pPr>
        <w:pStyle w:val="a3"/>
        <w:numPr>
          <w:ilvl w:val="0"/>
          <w:numId w:val="11"/>
        </w:numPr>
        <w:rPr>
          <w:rFonts w:ascii="Times New Roman" w:hAnsi="Times New Roman" w:cs="Times New Roman"/>
          <w:sz w:val="24"/>
          <w:szCs w:val="24"/>
        </w:rPr>
      </w:pPr>
      <w:proofErr w:type="spellStart"/>
      <w:r w:rsidRPr="001805F5">
        <w:rPr>
          <w:rFonts w:ascii="Times New Roman" w:hAnsi="Times New Roman" w:cs="Times New Roman"/>
          <w:sz w:val="24"/>
          <w:szCs w:val="24"/>
        </w:rPr>
        <w:t>Шангина</w:t>
      </w:r>
      <w:proofErr w:type="spellEnd"/>
      <w:r w:rsidRPr="001805F5">
        <w:rPr>
          <w:rFonts w:ascii="Times New Roman" w:hAnsi="Times New Roman" w:cs="Times New Roman"/>
          <w:sz w:val="24"/>
          <w:szCs w:val="24"/>
        </w:rPr>
        <w:t xml:space="preserve"> И.И. Русские традиционные праздники. – СПб: «Азбука-классика», 2008</w:t>
      </w:r>
      <w:r w:rsidR="00E37F78" w:rsidRPr="001805F5">
        <w:rPr>
          <w:rFonts w:ascii="Times New Roman" w:hAnsi="Times New Roman" w:cs="Times New Roman"/>
          <w:sz w:val="24"/>
          <w:szCs w:val="24"/>
        </w:rPr>
        <w:t>,464</w:t>
      </w:r>
      <w:proofErr w:type="gramStart"/>
      <w:r w:rsidR="00E37F78" w:rsidRPr="001805F5">
        <w:rPr>
          <w:rFonts w:ascii="Times New Roman" w:hAnsi="Times New Roman" w:cs="Times New Roman"/>
          <w:sz w:val="24"/>
          <w:szCs w:val="24"/>
        </w:rPr>
        <w:t>с</w:t>
      </w:r>
      <w:proofErr w:type="gramEnd"/>
    </w:p>
    <w:p w:rsidR="00A0168A" w:rsidRPr="001805F5" w:rsidRDefault="00A0168A" w:rsidP="00A0168A">
      <w:pPr>
        <w:spacing w:after="0" w:line="240" w:lineRule="auto"/>
        <w:jc w:val="center"/>
        <w:rPr>
          <w:rFonts w:ascii="Times New Roman" w:eastAsia="Times New Roman" w:hAnsi="Times New Roman" w:cs="Times New Roman"/>
          <w:b/>
          <w:i/>
          <w:sz w:val="24"/>
          <w:szCs w:val="24"/>
          <w:lang w:eastAsia="ru-RU"/>
        </w:rPr>
      </w:pPr>
      <w:r w:rsidRPr="001805F5">
        <w:rPr>
          <w:rFonts w:ascii="Times New Roman" w:eastAsia="Times New Roman" w:hAnsi="Times New Roman" w:cs="Times New Roman"/>
          <w:b/>
          <w:i/>
          <w:sz w:val="24"/>
          <w:szCs w:val="24"/>
          <w:lang w:eastAsia="ru-RU"/>
        </w:rPr>
        <w:t>Список литературы для родителей:</w:t>
      </w:r>
    </w:p>
    <w:p w:rsidR="00A0168A" w:rsidRPr="001805F5" w:rsidRDefault="00A0168A" w:rsidP="00A0168A">
      <w:p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1. Аникеева Н.П. Воспитание игрой. - М.: МИРОС, 2006</w:t>
      </w:r>
    </w:p>
    <w:p w:rsidR="00A0168A" w:rsidRPr="001805F5" w:rsidRDefault="00A0168A" w:rsidP="00A0168A">
      <w:p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2. Жуковская Р.И. Воспитание ребёнка в игре. - М., 2010</w:t>
      </w:r>
    </w:p>
    <w:p w:rsidR="00E37F78" w:rsidRPr="001805F5" w:rsidRDefault="00E37F78" w:rsidP="00A0168A">
      <w:pPr>
        <w:spacing w:after="0" w:line="240" w:lineRule="auto"/>
        <w:jc w:val="both"/>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3Долго</w:t>
      </w:r>
      <w:r w:rsidR="004C10E1" w:rsidRPr="001805F5">
        <w:rPr>
          <w:rFonts w:ascii="Times New Roman" w:eastAsia="Times New Roman" w:hAnsi="Times New Roman" w:cs="Times New Roman"/>
          <w:sz w:val="24"/>
          <w:szCs w:val="24"/>
          <w:lang w:eastAsia="ru-RU"/>
        </w:rPr>
        <w:t>но</w:t>
      </w:r>
      <w:r w:rsidRPr="001805F5">
        <w:rPr>
          <w:rFonts w:ascii="Times New Roman" w:eastAsia="Times New Roman" w:hAnsi="Times New Roman" w:cs="Times New Roman"/>
          <w:sz w:val="24"/>
          <w:szCs w:val="24"/>
          <w:lang w:eastAsia="ru-RU"/>
        </w:rPr>
        <w:t xml:space="preserve">ва Инна, </w:t>
      </w:r>
      <w:proofErr w:type="spellStart"/>
      <w:r w:rsidRPr="001805F5">
        <w:rPr>
          <w:rFonts w:ascii="Times New Roman" w:eastAsia="Times New Roman" w:hAnsi="Times New Roman" w:cs="Times New Roman"/>
          <w:sz w:val="24"/>
          <w:szCs w:val="24"/>
          <w:lang w:eastAsia="ru-RU"/>
        </w:rPr>
        <w:t>Хомайко</w:t>
      </w:r>
      <w:proofErr w:type="spellEnd"/>
      <w:r w:rsidRPr="001805F5">
        <w:rPr>
          <w:rFonts w:ascii="Times New Roman" w:eastAsia="Times New Roman" w:hAnsi="Times New Roman" w:cs="Times New Roman"/>
          <w:sz w:val="24"/>
          <w:szCs w:val="24"/>
          <w:lang w:eastAsia="ru-RU"/>
        </w:rPr>
        <w:t xml:space="preserve"> Юрий</w:t>
      </w:r>
      <w:r w:rsidR="004C10E1" w:rsidRPr="001805F5">
        <w:rPr>
          <w:rFonts w:ascii="Times New Roman" w:eastAsia="Times New Roman" w:hAnsi="Times New Roman" w:cs="Times New Roman"/>
          <w:sz w:val="24"/>
          <w:szCs w:val="24"/>
          <w:lang w:eastAsia="ru-RU"/>
        </w:rPr>
        <w:t>, Ямпольская Т.</w:t>
      </w:r>
      <w:proofErr w:type="gramStart"/>
      <w:r w:rsidR="004C10E1" w:rsidRPr="001805F5">
        <w:rPr>
          <w:rFonts w:ascii="Times New Roman" w:eastAsia="Times New Roman" w:hAnsi="Times New Roman" w:cs="Times New Roman"/>
          <w:sz w:val="24"/>
          <w:szCs w:val="24"/>
          <w:lang w:eastAsia="ru-RU"/>
        </w:rPr>
        <w:t>В</w:t>
      </w:r>
      <w:r w:rsidRPr="001805F5">
        <w:rPr>
          <w:rFonts w:ascii="Times New Roman" w:eastAsia="Times New Roman" w:hAnsi="Times New Roman" w:cs="Times New Roman"/>
          <w:sz w:val="24"/>
          <w:szCs w:val="24"/>
          <w:lang w:eastAsia="ru-RU"/>
        </w:rPr>
        <w:t>(</w:t>
      </w:r>
      <w:proofErr w:type="gramEnd"/>
      <w:r w:rsidRPr="001805F5">
        <w:rPr>
          <w:rFonts w:ascii="Times New Roman" w:eastAsia="Times New Roman" w:hAnsi="Times New Roman" w:cs="Times New Roman"/>
          <w:sz w:val="24"/>
          <w:szCs w:val="24"/>
          <w:lang w:eastAsia="ru-RU"/>
        </w:rPr>
        <w:t>под редакцией</w:t>
      </w:r>
      <w:r w:rsidR="004C10E1" w:rsidRPr="001805F5">
        <w:rPr>
          <w:rFonts w:ascii="Times New Roman" w:eastAsia="Times New Roman" w:hAnsi="Times New Roman" w:cs="Times New Roman"/>
          <w:sz w:val="24"/>
          <w:szCs w:val="24"/>
          <w:lang w:eastAsia="ru-RU"/>
        </w:rPr>
        <w:t xml:space="preserve"> </w:t>
      </w:r>
      <w:proofErr w:type="spellStart"/>
      <w:r w:rsidR="004C10E1" w:rsidRPr="001805F5">
        <w:rPr>
          <w:rFonts w:ascii="Times New Roman" w:eastAsia="Times New Roman" w:hAnsi="Times New Roman" w:cs="Times New Roman"/>
          <w:sz w:val="24"/>
          <w:szCs w:val="24"/>
          <w:lang w:eastAsia="ru-RU"/>
        </w:rPr>
        <w:t>Терешина</w:t>
      </w:r>
      <w:proofErr w:type="spellEnd"/>
      <w:r w:rsidR="004C10E1" w:rsidRPr="001805F5">
        <w:rPr>
          <w:rFonts w:ascii="Times New Roman" w:eastAsia="Times New Roman" w:hAnsi="Times New Roman" w:cs="Times New Roman"/>
          <w:sz w:val="24"/>
          <w:szCs w:val="24"/>
          <w:lang w:eastAsia="ru-RU"/>
        </w:rPr>
        <w:t xml:space="preserve"> М.)</w:t>
      </w:r>
      <w:r w:rsidRPr="001805F5">
        <w:rPr>
          <w:rFonts w:ascii="Times New Roman" w:eastAsia="Times New Roman" w:hAnsi="Times New Roman" w:cs="Times New Roman"/>
          <w:sz w:val="24"/>
          <w:szCs w:val="24"/>
          <w:lang w:eastAsia="ru-RU"/>
        </w:rPr>
        <w:t xml:space="preserve"> «Всеобщая история театра» 2012</w:t>
      </w:r>
      <w:r w:rsidR="004C10E1" w:rsidRPr="001805F5">
        <w:rPr>
          <w:rFonts w:ascii="Times New Roman" w:eastAsia="Times New Roman" w:hAnsi="Times New Roman" w:cs="Times New Roman"/>
          <w:sz w:val="24"/>
          <w:szCs w:val="24"/>
          <w:lang w:eastAsia="ru-RU"/>
        </w:rPr>
        <w:t>, 576с</w:t>
      </w:r>
    </w:p>
    <w:p w:rsidR="0061659A" w:rsidRPr="001805F5" w:rsidRDefault="0061659A" w:rsidP="00A0168A">
      <w:pPr>
        <w:spacing w:after="0" w:line="240" w:lineRule="auto"/>
        <w:contextualSpacing/>
        <w:jc w:val="center"/>
        <w:rPr>
          <w:rFonts w:ascii="Times New Roman" w:eastAsia="Times New Roman" w:hAnsi="Times New Roman" w:cs="Times New Roman"/>
          <w:b/>
          <w:i/>
          <w:sz w:val="24"/>
          <w:szCs w:val="24"/>
          <w:lang w:eastAsia="ru-RU"/>
        </w:rPr>
      </w:pPr>
    </w:p>
    <w:p w:rsidR="00BF3735" w:rsidRPr="001805F5" w:rsidRDefault="00BF3735" w:rsidP="00A0168A">
      <w:pPr>
        <w:spacing w:after="0" w:line="240" w:lineRule="auto"/>
        <w:contextualSpacing/>
        <w:jc w:val="center"/>
        <w:rPr>
          <w:rFonts w:ascii="Times New Roman" w:eastAsia="Times New Roman" w:hAnsi="Times New Roman" w:cs="Times New Roman"/>
          <w:b/>
          <w:i/>
          <w:sz w:val="24"/>
          <w:szCs w:val="24"/>
          <w:lang w:eastAsia="ru-RU"/>
        </w:rPr>
      </w:pPr>
    </w:p>
    <w:p w:rsidR="00A0168A" w:rsidRPr="001805F5" w:rsidRDefault="00A0168A" w:rsidP="0063310A">
      <w:pPr>
        <w:spacing w:after="0" w:line="240" w:lineRule="auto"/>
        <w:contextualSpacing/>
        <w:rPr>
          <w:rFonts w:ascii="Times New Roman" w:eastAsia="Times New Roman" w:hAnsi="Times New Roman" w:cs="Times New Roman"/>
          <w:b/>
          <w:i/>
          <w:sz w:val="24"/>
          <w:szCs w:val="24"/>
          <w:lang w:eastAsia="ru-RU"/>
        </w:rPr>
      </w:pPr>
      <w:r w:rsidRPr="001805F5">
        <w:rPr>
          <w:rFonts w:ascii="Times New Roman" w:eastAsia="Times New Roman" w:hAnsi="Times New Roman" w:cs="Times New Roman"/>
          <w:b/>
          <w:i/>
          <w:sz w:val="24"/>
          <w:szCs w:val="24"/>
          <w:lang w:eastAsia="ru-RU"/>
        </w:rPr>
        <w:t>Интернет-ресурсы</w:t>
      </w:r>
    </w:p>
    <w:p w:rsidR="000A66E0" w:rsidRPr="001805F5" w:rsidRDefault="000A66E0" w:rsidP="000A66E0">
      <w:pPr>
        <w:shd w:val="clear" w:color="auto" w:fill="FFFFFF"/>
        <w:spacing w:after="0" w:line="240" w:lineRule="auto"/>
        <w:outlineLvl w:val="0"/>
        <w:rPr>
          <w:rFonts w:ascii="Times New Roman" w:eastAsia="Times New Roman" w:hAnsi="Times New Roman" w:cs="Times New Roman"/>
          <w:color w:val="222222"/>
          <w:kern w:val="36"/>
          <w:sz w:val="24"/>
          <w:szCs w:val="24"/>
          <w:lang w:eastAsia="ru-RU"/>
        </w:rPr>
      </w:pPr>
    </w:p>
    <w:p w:rsidR="000A66E0" w:rsidRPr="001805F5" w:rsidRDefault="000A66E0" w:rsidP="000A66E0">
      <w:pPr>
        <w:shd w:val="clear" w:color="auto" w:fill="FFFFFF"/>
        <w:spacing w:after="0" w:line="240" w:lineRule="auto"/>
        <w:rPr>
          <w:rFonts w:ascii="Times New Roman" w:eastAsia="Times New Roman" w:hAnsi="Times New Roman" w:cs="Times New Roman"/>
          <w:color w:val="660099"/>
          <w:sz w:val="24"/>
          <w:szCs w:val="24"/>
          <w:lang w:eastAsia="ru-RU"/>
        </w:rPr>
      </w:pPr>
      <w:r w:rsidRPr="001805F5">
        <w:rPr>
          <w:rFonts w:ascii="Times New Roman" w:eastAsia="Times New Roman" w:hAnsi="Times New Roman" w:cs="Times New Roman"/>
          <w:color w:val="222222"/>
          <w:sz w:val="24"/>
          <w:szCs w:val="24"/>
          <w:lang w:eastAsia="ru-RU"/>
        </w:rPr>
        <w:t>1.</w:t>
      </w:r>
      <w:r w:rsidRPr="001805F5">
        <w:rPr>
          <w:rFonts w:ascii="Times New Roman" w:eastAsia="Times New Roman" w:hAnsi="Times New Roman" w:cs="Times New Roman"/>
          <w:color w:val="222222"/>
          <w:sz w:val="24"/>
          <w:szCs w:val="24"/>
          <w:lang w:eastAsia="ru-RU"/>
        </w:rPr>
        <w:fldChar w:fldCharType="begin"/>
      </w:r>
      <w:r w:rsidRPr="001805F5">
        <w:rPr>
          <w:rFonts w:ascii="Times New Roman" w:eastAsia="Times New Roman" w:hAnsi="Times New Roman" w:cs="Times New Roman"/>
          <w:color w:val="222222"/>
          <w:sz w:val="24"/>
          <w:szCs w:val="24"/>
          <w:lang w:eastAsia="ru-RU"/>
        </w:rPr>
        <w:instrText xml:space="preserve"> HYPERLINK "http://kimc.ms:443/pedagogam/professionalnyy-standart-pedagoga/shkola-it/dokument/for_parents2_p.pdf" </w:instrText>
      </w:r>
      <w:r w:rsidRPr="001805F5">
        <w:rPr>
          <w:rFonts w:ascii="Times New Roman" w:eastAsia="Times New Roman" w:hAnsi="Times New Roman" w:cs="Times New Roman"/>
          <w:color w:val="222222"/>
          <w:sz w:val="24"/>
          <w:szCs w:val="24"/>
          <w:lang w:eastAsia="ru-RU"/>
        </w:rPr>
        <w:fldChar w:fldCharType="separate"/>
      </w:r>
      <w:r w:rsidRPr="001805F5">
        <w:rPr>
          <w:rFonts w:ascii="Times New Roman" w:eastAsia="Times New Roman" w:hAnsi="Times New Roman" w:cs="Times New Roman"/>
          <w:sz w:val="24"/>
          <w:szCs w:val="24"/>
          <w:lang w:eastAsia="ru-RU"/>
        </w:rPr>
        <w:t>Информационно-образовательные ресурсы для родителей</w:t>
      </w:r>
    </w:p>
    <w:p w:rsidR="00A0168A" w:rsidRPr="001805F5" w:rsidRDefault="000A66E0" w:rsidP="000A66E0">
      <w:pPr>
        <w:shd w:val="clear" w:color="auto" w:fill="FFFFFF"/>
        <w:spacing w:line="240" w:lineRule="auto"/>
        <w:rPr>
          <w:rFonts w:ascii="Times New Roman" w:hAnsi="Times New Roman" w:cs="Times New Roman"/>
          <w:sz w:val="24"/>
          <w:szCs w:val="24"/>
        </w:rPr>
      </w:pPr>
      <w:r w:rsidRPr="001805F5">
        <w:rPr>
          <w:rFonts w:ascii="Times New Roman" w:eastAsia="Times New Roman" w:hAnsi="Times New Roman" w:cs="Times New Roman"/>
          <w:color w:val="222222"/>
          <w:sz w:val="24"/>
          <w:szCs w:val="24"/>
          <w:lang w:eastAsia="ru-RU"/>
        </w:rPr>
        <w:fldChar w:fldCharType="end"/>
      </w:r>
      <w:hyperlink r:id="rId10" w:history="1">
        <w:r w:rsidR="000F3A1B" w:rsidRPr="001805F5">
          <w:rPr>
            <w:rStyle w:val="a8"/>
            <w:rFonts w:ascii="Times New Roman" w:hAnsi="Times New Roman" w:cs="Times New Roman"/>
            <w:sz w:val="24"/>
            <w:szCs w:val="24"/>
          </w:rPr>
          <w:t>https://kimc.ms/pedagogam/professionalnyy-standart-pedagoga/shkola-it/dokument/for_parents2_p.pdf</w:t>
        </w:r>
      </w:hyperlink>
    </w:p>
    <w:p w:rsidR="00F41844" w:rsidRPr="001805F5" w:rsidRDefault="000A66E0" w:rsidP="00A85E2C">
      <w:pPr>
        <w:pStyle w:val="a5"/>
        <w:rPr>
          <w:color w:val="222222"/>
        </w:rPr>
      </w:pPr>
      <w:r w:rsidRPr="001805F5">
        <w:t>2.</w:t>
      </w:r>
      <w:r w:rsidR="00A85E2C" w:rsidRPr="001805F5">
        <w:rPr>
          <w:color w:val="222222"/>
        </w:rPr>
        <w:t xml:space="preserve"> пьеса «Звезда над крышей</w:t>
      </w:r>
      <w:proofErr w:type="gramStart"/>
      <w:r w:rsidR="00A85E2C" w:rsidRPr="001805F5">
        <w:rPr>
          <w:color w:val="222222"/>
        </w:rPr>
        <w:t>»</w:t>
      </w:r>
      <w:r w:rsidR="00F41844" w:rsidRPr="001805F5">
        <w:rPr>
          <w:color w:val="222222"/>
        </w:rPr>
        <w:t>(</w:t>
      </w:r>
      <w:proofErr w:type="gramEnd"/>
      <w:r w:rsidR="00F41844" w:rsidRPr="001805F5">
        <w:rPr>
          <w:color w:val="222222"/>
        </w:rPr>
        <w:t>видео)</w:t>
      </w:r>
    </w:p>
    <w:p w:rsidR="00A85E2C" w:rsidRPr="001805F5" w:rsidRDefault="00E40F35" w:rsidP="00A85E2C">
      <w:pPr>
        <w:pStyle w:val="a5"/>
        <w:rPr>
          <w:color w:val="222222"/>
        </w:rPr>
      </w:pPr>
      <w:hyperlink r:id="rId11" w:history="1">
        <w:r w:rsidR="00A85E2C" w:rsidRPr="001805F5">
          <w:rPr>
            <w:rStyle w:val="a8"/>
          </w:rPr>
          <w:t>https://www.youtube.com/watch?v=prLhIu8oF2g</w:t>
        </w:r>
      </w:hyperlink>
    </w:p>
    <w:p w:rsidR="00A85E2C" w:rsidRPr="001805F5" w:rsidRDefault="00A85E2C" w:rsidP="00A85E2C">
      <w:pPr>
        <w:shd w:val="clear" w:color="auto" w:fill="FFFFFF"/>
        <w:spacing w:before="100" w:beforeAutospacing="1" w:after="100" w:afterAutospacing="1" w:line="150" w:lineRule="atLeast"/>
        <w:rPr>
          <w:rFonts w:ascii="Times New Roman" w:eastAsia="Times New Roman" w:hAnsi="Times New Roman" w:cs="Times New Roman"/>
          <w:bCs/>
          <w:sz w:val="24"/>
          <w:szCs w:val="24"/>
          <w:lang w:eastAsia="ru-RU"/>
        </w:rPr>
      </w:pPr>
      <w:r w:rsidRPr="001805F5">
        <w:rPr>
          <w:rFonts w:ascii="Times New Roman" w:eastAsia="Times New Roman" w:hAnsi="Times New Roman" w:cs="Times New Roman"/>
          <w:sz w:val="24"/>
          <w:szCs w:val="24"/>
          <w:lang w:eastAsia="ru-RU"/>
        </w:rPr>
        <w:t>3.</w:t>
      </w:r>
      <w:r w:rsidRPr="001805F5">
        <w:rPr>
          <w:rFonts w:ascii="Times New Roman" w:eastAsia="Times New Roman" w:hAnsi="Times New Roman" w:cs="Times New Roman"/>
          <w:bCs/>
          <w:sz w:val="24"/>
          <w:szCs w:val="24"/>
          <w:lang w:eastAsia="ru-RU"/>
        </w:rPr>
        <w:t xml:space="preserve"> </w:t>
      </w:r>
      <w:r w:rsidRPr="001805F5">
        <w:rPr>
          <w:rFonts w:ascii="Times New Roman" w:hAnsi="Times New Roman" w:cs="Times New Roman"/>
          <w:sz w:val="24"/>
          <w:szCs w:val="24"/>
          <w:lang w:eastAsia="ru-RU"/>
        </w:rPr>
        <w:t xml:space="preserve">Ирина </w:t>
      </w:r>
      <w:proofErr w:type="spellStart"/>
      <w:r w:rsidRPr="001805F5">
        <w:rPr>
          <w:rFonts w:ascii="Times New Roman" w:hAnsi="Times New Roman" w:cs="Times New Roman"/>
          <w:sz w:val="24"/>
          <w:szCs w:val="24"/>
          <w:lang w:eastAsia="ru-RU"/>
        </w:rPr>
        <w:t>Токмакова</w:t>
      </w:r>
      <w:proofErr w:type="spellEnd"/>
      <w:r w:rsidRPr="001805F5">
        <w:rPr>
          <w:rFonts w:ascii="Times New Roman" w:hAnsi="Times New Roman" w:cs="Times New Roman"/>
          <w:sz w:val="24"/>
          <w:szCs w:val="24"/>
          <w:lang w:eastAsia="ru-RU"/>
        </w:rPr>
        <w:t xml:space="preserve"> «Аля, </w:t>
      </w:r>
      <w:proofErr w:type="spellStart"/>
      <w:r w:rsidRPr="001805F5">
        <w:rPr>
          <w:rFonts w:ascii="Times New Roman" w:hAnsi="Times New Roman" w:cs="Times New Roman"/>
          <w:sz w:val="24"/>
          <w:szCs w:val="24"/>
          <w:lang w:eastAsia="ru-RU"/>
        </w:rPr>
        <w:t>Кляксич</w:t>
      </w:r>
      <w:proofErr w:type="spellEnd"/>
      <w:r w:rsidRPr="001805F5">
        <w:rPr>
          <w:rFonts w:ascii="Times New Roman" w:hAnsi="Times New Roman" w:cs="Times New Roman"/>
          <w:sz w:val="24"/>
          <w:szCs w:val="24"/>
          <w:lang w:eastAsia="ru-RU"/>
        </w:rPr>
        <w:t xml:space="preserve"> и буква «А»</w:t>
      </w:r>
    </w:p>
    <w:p w:rsidR="00A85E2C" w:rsidRPr="001805F5" w:rsidRDefault="00E40F35" w:rsidP="00A85E2C">
      <w:pPr>
        <w:rPr>
          <w:rFonts w:ascii="Times New Roman" w:hAnsi="Times New Roman" w:cs="Times New Roman"/>
          <w:sz w:val="24"/>
          <w:szCs w:val="24"/>
        </w:rPr>
      </w:pPr>
      <w:hyperlink r:id="rId12" w:history="1">
        <w:r w:rsidR="00A85E2C" w:rsidRPr="001805F5">
          <w:rPr>
            <w:rStyle w:val="a8"/>
            <w:rFonts w:ascii="Times New Roman" w:hAnsi="Times New Roman" w:cs="Times New Roman"/>
            <w:sz w:val="24"/>
            <w:szCs w:val="24"/>
          </w:rPr>
          <w:t>https://skazki.rustih.ru/irina-tokmakova-alya-klyaksich-i-bukva-a/</w:t>
        </w:r>
      </w:hyperlink>
    </w:p>
    <w:p w:rsidR="00F41844" w:rsidRPr="001805F5" w:rsidRDefault="00E40F35" w:rsidP="00F41844">
      <w:pPr>
        <w:rPr>
          <w:rFonts w:ascii="Times New Roman" w:hAnsi="Times New Roman" w:cs="Times New Roman"/>
          <w:sz w:val="24"/>
          <w:szCs w:val="24"/>
        </w:rPr>
      </w:pPr>
      <w:hyperlink r:id="rId13" w:history="1">
        <w:r w:rsidR="00A85E2C" w:rsidRPr="001805F5">
          <w:rPr>
            <w:rStyle w:val="a8"/>
            <w:rFonts w:ascii="Times New Roman" w:hAnsi="Times New Roman" w:cs="Times New Roman"/>
            <w:sz w:val="24"/>
            <w:szCs w:val="24"/>
          </w:rPr>
          <w:t>https://www.youtube.com/watch?v=eVOwsaR74L8</w:t>
        </w:r>
      </w:hyperlink>
    </w:p>
    <w:p w:rsidR="00F41844" w:rsidRPr="001805F5" w:rsidRDefault="00F41844" w:rsidP="00F41844">
      <w:pPr>
        <w:rPr>
          <w:rFonts w:ascii="Times New Roman" w:hAnsi="Times New Roman" w:cs="Times New Roman"/>
          <w:sz w:val="24"/>
          <w:szCs w:val="24"/>
        </w:rPr>
      </w:pPr>
    </w:p>
    <w:p w:rsidR="00884F01" w:rsidRPr="001805F5" w:rsidRDefault="00884F01" w:rsidP="00F41844">
      <w:pPr>
        <w:rPr>
          <w:rFonts w:ascii="Times New Roman" w:hAnsi="Times New Roman" w:cs="Times New Roman"/>
          <w:sz w:val="24"/>
          <w:szCs w:val="24"/>
        </w:rPr>
      </w:pPr>
      <w:r w:rsidRPr="001805F5">
        <w:rPr>
          <w:rFonts w:ascii="Times New Roman" w:hAnsi="Times New Roman" w:cs="Times New Roman"/>
          <w:b/>
          <w:sz w:val="24"/>
          <w:szCs w:val="24"/>
          <w:lang w:eastAsia="ru-RU"/>
        </w:rPr>
        <w:t>Диагностический инструментарий.</w:t>
      </w:r>
    </w:p>
    <w:p w:rsidR="00884F01"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«Диагностический материал по разделам программы»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ТЕСТ на определение мотивов участия ребёнка в театральной деятельности (начальная диагностика)</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Цель: выявление мотивов участия в театральной деятельности.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lastRenderedPageBreak/>
        <w:t xml:space="preserve">Ход проведения: </w:t>
      </w:r>
    </w:p>
    <w:p w:rsidR="00CB7228" w:rsidRPr="001805F5" w:rsidRDefault="000C5608" w:rsidP="00CB7228">
      <w:pPr>
        <w:pStyle w:val="a3"/>
        <w:rPr>
          <w:rFonts w:ascii="Times New Roman" w:hAnsi="Times New Roman" w:cs="Times New Roman"/>
          <w:sz w:val="24"/>
          <w:szCs w:val="24"/>
        </w:rPr>
      </w:pPr>
      <w:proofErr w:type="gramStart"/>
      <w:r w:rsidRPr="001805F5">
        <w:rPr>
          <w:rFonts w:ascii="Times New Roman" w:hAnsi="Times New Roman" w:cs="Times New Roman"/>
          <w:sz w:val="24"/>
          <w:szCs w:val="24"/>
        </w:rPr>
        <w:t>Обучающимся</w:t>
      </w:r>
      <w:proofErr w:type="gramEnd"/>
      <w:r w:rsidRPr="001805F5">
        <w:rPr>
          <w:rFonts w:ascii="Times New Roman" w:hAnsi="Times New Roman" w:cs="Times New Roman"/>
          <w:sz w:val="24"/>
          <w:szCs w:val="24"/>
        </w:rPr>
        <w:t xml:space="preserve"> предлагается определить, что и в какой степени привлекает их в совместной театральной деятельности.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Для ответа на вопрос используется следующая шкала:</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3 – привлекает очень сильно;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2 – привлекает в значительной степени;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1 – привлекает слабо;</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не привлекает совсем. Что тебя привлекает в театральной деятельности?</w:t>
      </w:r>
    </w:p>
    <w:p w:rsidR="00CB7228" w:rsidRPr="001805F5" w:rsidRDefault="00CB7228" w:rsidP="00CB7228">
      <w:pPr>
        <w:pStyle w:val="a3"/>
        <w:rPr>
          <w:rFonts w:ascii="Times New Roman" w:hAnsi="Times New Roman" w:cs="Times New Roman"/>
          <w:sz w:val="24"/>
          <w:szCs w:val="24"/>
        </w:rPr>
      </w:pPr>
      <w:r w:rsidRPr="001805F5">
        <w:rPr>
          <w:rFonts w:ascii="Times New Roman" w:hAnsi="Times New Roman" w:cs="Times New Roman"/>
          <w:sz w:val="24"/>
          <w:szCs w:val="24"/>
        </w:rPr>
        <w:t>1.</w:t>
      </w:r>
      <w:r w:rsidR="000C5608" w:rsidRPr="001805F5">
        <w:rPr>
          <w:rFonts w:ascii="Times New Roman" w:hAnsi="Times New Roman" w:cs="Times New Roman"/>
          <w:sz w:val="24"/>
          <w:szCs w:val="24"/>
        </w:rPr>
        <w:t>Интересное дело</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2. Общение.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3. Помочь товарищам.</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4. Возможность показать свои способности.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5. Творчество.</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6. Приобретение новых знаний, умений.</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7. Возможность проявить организаторские качества.</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8. Участие в делах своего коллектива.</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9. Вероятность заслужить уважение.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10. Сделать доброе дело для других</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11. Выделиться среди других.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12. Выработать у себя определенные черты характера.</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Обработка и интерпретация результатов:</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Для определения преобладающих мотивов следует выделить следующие блоки:</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а) коллективные мотивы (пункты 3, 4, 8, 10); б) личностные мотивы (пункты 1, 2, 5, 6, 12); в) мотивы престижа (пункты 7, 9, 11).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Сравнение средних оценок по каждому блоку позволяет определить преобладающие мотивы участия ребёнка в театральной деятельности.</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ТЕСТ на определение мотивов участия ребёнка в театральной деятельности</w:t>
      </w:r>
      <w:proofErr w:type="gramStart"/>
      <w:r w:rsidRPr="001805F5">
        <w:rPr>
          <w:rFonts w:ascii="Times New Roman" w:hAnsi="Times New Roman" w:cs="Times New Roman"/>
          <w:sz w:val="24"/>
          <w:szCs w:val="24"/>
        </w:rPr>
        <w:t>.</w:t>
      </w:r>
      <w:proofErr w:type="gramEnd"/>
      <w:r w:rsidRPr="001805F5">
        <w:rPr>
          <w:rFonts w:ascii="Times New Roman" w:hAnsi="Times New Roman" w:cs="Times New Roman"/>
          <w:sz w:val="24"/>
          <w:szCs w:val="24"/>
        </w:rPr>
        <w:t xml:space="preserve"> (</w:t>
      </w:r>
      <w:proofErr w:type="gramStart"/>
      <w:r w:rsidRPr="001805F5">
        <w:rPr>
          <w:rFonts w:ascii="Times New Roman" w:hAnsi="Times New Roman" w:cs="Times New Roman"/>
          <w:sz w:val="24"/>
          <w:szCs w:val="24"/>
        </w:rPr>
        <w:t>р</w:t>
      </w:r>
      <w:proofErr w:type="gramEnd"/>
      <w:r w:rsidRPr="001805F5">
        <w:rPr>
          <w:rFonts w:ascii="Times New Roman" w:hAnsi="Times New Roman" w:cs="Times New Roman"/>
          <w:sz w:val="24"/>
          <w:szCs w:val="24"/>
        </w:rPr>
        <w:t>азработано на основе типологии мотивов учения «Лесенка побуждений» (</w:t>
      </w:r>
      <w:proofErr w:type="spellStart"/>
      <w:r w:rsidRPr="001805F5">
        <w:rPr>
          <w:rFonts w:ascii="Times New Roman" w:hAnsi="Times New Roman" w:cs="Times New Roman"/>
          <w:sz w:val="24"/>
          <w:szCs w:val="24"/>
        </w:rPr>
        <w:t>ав.А.И.Божович</w:t>
      </w:r>
      <w:proofErr w:type="spellEnd"/>
      <w:r w:rsidRPr="001805F5">
        <w:rPr>
          <w:rFonts w:ascii="Times New Roman" w:hAnsi="Times New Roman" w:cs="Times New Roman"/>
          <w:sz w:val="24"/>
          <w:szCs w:val="24"/>
        </w:rPr>
        <w:t xml:space="preserve">, </w:t>
      </w:r>
      <w:proofErr w:type="spellStart"/>
      <w:r w:rsidRPr="001805F5">
        <w:rPr>
          <w:rFonts w:ascii="Times New Roman" w:hAnsi="Times New Roman" w:cs="Times New Roman"/>
          <w:sz w:val="24"/>
          <w:szCs w:val="24"/>
        </w:rPr>
        <w:t>И.К.Маркова</w:t>
      </w:r>
      <w:proofErr w:type="spellEnd"/>
      <w:r w:rsidRPr="001805F5">
        <w:rPr>
          <w:rFonts w:ascii="Times New Roman" w:hAnsi="Times New Roman" w:cs="Times New Roman"/>
          <w:sz w:val="24"/>
          <w:szCs w:val="24"/>
        </w:rPr>
        <w:t xml:space="preserve">) Цель: определение мотивов участия в театральной деятельности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Шкалы: познавательные мотивы, социальные мотивы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Ход проведения: Педагог: «Построй лесенку, которая называется «Зачем я занимаюсь театральным творчеством» из карточек. Прочитай, что написано на карточках (написано, зачем люди занимаются театральным искусством). Но меня интересует не то, для чего все занимаются, а для чего занимаешься ты сам, что для тебя самое главное. Выбери карточку, где написано самое главное для тебя. Это будет первая ступенька. Из оставшихся карточек снова выбери ту, где написано самое главное, – это вторая ступенька (положи ее ниже первой). Продолжай строить самостоятельно. Обучающимся предъявляются на отдельных карточках </w:t>
      </w:r>
      <w:proofErr w:type="gramStart"/>
      <w:r w:rsidRPr="001805F5">
        <w:rPr>
          <w:rFonts w:ascii="Times New Roman" w:hAnsi="Times New Roman" w:cs="Times New Roman"/>
          <w:sz w:val="24"/>
          <w:szCs w:val="24"/>
        </w:rPr>
        <w:t>следующие</w:t>
      </w:r>
      <w:proofErr w:type="gramEnd"/>
      <w:r w:rsidRPr="001805F5">
        <w:rPr>
          <w:rFonts w:ascii="Times New Roman" w:hAnsi="Times New Roman" w:cs="Times New Roman"/>
          <w:sz w:val="24"/>
          <w:szCs w:val="24"/>
        </w:rPr>
        <w:t xml:space="preserve"> 8 утверждений, соответствующие 4 познавательным и 4 социальным мотивам:</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ТЕСТ 1. Я занимаюсь для того, чтобы всё знать о театре.</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2. Я занимаюсь, потому что мне нравится сам процесс обучения актёрскому мастерству.</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3. Я занимаюсь для того, чтобы получать грамоты, дипломы.</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lastRenderedPageBreak/>
        <w:t xml:space="preserve"> 4. Я занимаюсь для того, чтобы стать актёром.</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5. Я занимаюсь, чтобы выступая на сцене, приносить радость людям.</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6. Я занимаюсь, чтобы педагог был доволен моими успехами.</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7. Я занимаюсь, чтобы своими успехами радовать родителей.</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 8. Я занимаюсь, чтобы за мои успехи меня уважали товарищи.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Обработка и интерпретация результатов теста: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Посмотреть, какие мотивы занимают первые 4 места в иерархии. </w:t>
      </w:r>
    </w:p>
    <w:p w:rsidR="00CB7228"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 xml:space="preserve">Если 2 </w:t>
      </w:r>
      <w:proofErr w:type="gramStart"/>
      <w:r w:rsidRPr="001805F5">
        <w:rPr>
          <w:rFonts w:ascii="Times New Roman" w:hAnsi="Times New Roman" w:cs="Times New Roman"/>
          <w:sz w:val="24"/>
          <w:szCs w:val="24"/>
        </w:rPr>
        <w:t>социальных</w:t>
      </w:r>
      <w:proofErr w:type="gramEnd"/>
      <w:r w:rsidRPr="001805F5">
        <w:rPr>
          <w:rFonts w:ascii="Times New Roman" w:hAnsi="Times New Roman" w:cs="Times New Roman"/>
          <w:sz w:val="24"/>
          <w:szCs w:val="24"/>
        </w:rPr>
        <w:t xml:space="preserve"> и 2 познавательных, то делаем вывод о гармоничном сочетании. </w:t>
      </w:r>
    </w:p>
    <w:p w:rsidR="002C4AFD" w:rsidRPr="001805F5" w:rsidRDefault="000C5608" w:rsidP="00CB7228">
      <w:pPr>
        <w:pStyle w:val="a3"/>
        <w:rPr>
          <w:rFonts w:ascii="Times New Roman" w:hAnsi="Times New Roman" w:cs="Times New Roman"/>
          <w:sz w:val="24"/>
          <w:szCs w:val="24"/>
        </w:rPr>
      </w:pPr>
      <w:r w:rsidRPr="001805F5">
        <w:rPr>
          <w:rFonts w:ascii="Times New Roman" w:hAnsi="Times New Roman" w:cs="Times New Roman"/>
          <w:sz w:val="24"/>
          <w:szCs w:val="24"/>
        </w:rPr>
        <w:t>Если эти места занимают 3 или 4 мотива одного типа, то делается вывод о доминировании данного типа мотивов учения</w:t>
      </w: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2C4AFD" w:rsidRPr="001805F5" w:rsidRDefault="002C4AFD" w:rsidP="00CB7228">
      <w:pPr>
        <w:pStyle w:val="a3"/>
        <w:rPr>
          <w:rFonts w:ascii="Times New Roman" w:eastAsia="Times New Roman" w:hAnsi="Times New Roman" w:cs="Times New Roman"/>
          <w:b/>
          <w:sz w:val="24"/>
          <w:szCs w:val="24"/>
          <w:lang w:eastAsia="ru-RU"/>
        </w:rPr>
      </w:pPr>
    </w:p>
    <w:p w:rsidR="00C660E7" w:rsidRPr="001805F5" w:rsidRDefault="00C660E7" w:rsidP="00CB7228">
      <w:pPr>
        <w:pStyle w:val="a3"/>
        <w:rPr>
          <w:rFonts w:ascii="Times New Roman" w:eastAsia="Times New Roman" w:hAnsi="Times New Roman" w:cs="Times New Roman"/>
          <w:b/>
          <w:i/>
          <w:sz w:val="24"/>
          <w:szCs w:val="24"/>
          <w:lang w:eastAsia="ru-RU"/>
        </w:rPr>
      </w:pPr>
    </w:p>
    <w:p w:rsidR="00C660E7" w:rsidRPr="001805F5" w:rsidRDefault="00C660E7" w:rsidP="00CB7228">
      <w:pPr>
        <w:pStyle w:val="a3"/>
        <w:rPr>
          <w:rFonts w:ascii="Times New Roman" w:hAnsi="Times New Roman" w:cs="Times New Roman"/>
          <w:sz w:val="24"/>
          <w:szCs w:val="24"/>
        </w:rPr>
      </w:pPr>
    </w:p>
    <w:p w:rsidR="00C660E7" w:rsidRPr="001805F5" w:rsidRDefault="00C660E7" w:rsidP="00CB7228">
      <w:pPr>
        <w:pStyle w:val="a3"/>
        <w:rPr>
          <w:rFonts w:ascii="Times New Roman" w:hAnsi="Times New Roman" w:cs="Times New Roman"/>
          <w:sz w:val="24"/>
          <w:szCs w:val="24"/>
        </w:rPr>
      </w:pPr>
    </w:p>
    <w:sectPr w:rsidR="00C660E7" w:rsidRPr="001805F5" w:rsidSect="008E78BC">
      <w:footerReference w:type="default" r:id="rId14"/>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35" w:rsidRDefault="00E40F35" w:rsidP="0063310A">
      <w:pPr>
        <w:spacing w:after="0" w:line="240" w:lineRule="auto"/>
      </w:pPr>
      <w:r>
        <w:separator/>
      </w:r>
    </w:p>
  </w:endnote>
  <w:endnote w:type="continuationSeparator" w:id="0">
    <w:p w:rsidR="00E40F35" w:rsidRDefault="00E40F35" w:rsidP="0063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876"/>
      <w:docPartObj>
        <w:docPartGallery w:val="Page Numbers (Bottom of Page)"/>
        <w:docPartUnique/>
      </w:docPartObj>
    </w:sdtPr>
    <w:sdtEndPr/>
    <w:sdtContent>
      <w:p w:rsidR="001805F5" w:rsidRDefault="001805F5">
        <w:pPr>
          <w:pStyle w:val="ac"/>
          <w:jc w:val="right"/>
        </w:pPr>
        <w:r>
          <w:fldChar w:fldCharType="begin"/>
        </w:r>
        <w:r>
          <w:instrText>PAGE   \* MERGEFORMAT</w:instrText>
        </w:r>
        <w:r>
          <w:fldChar w:fldCharType="separate"/>
        </w:r>
        <w:r w:rsidR="00D111D1">
          <w:rPr>
            <w:noProof/>
          </w:rPr>
          <w:t>1</w:t>
        </w:r>
        <w:r>
          <w:fldChar w:fldCharType="end"/>
        </w:r>
      </w:p>
    </w:sdtContent>
  </w:sdt>
  <w:p w:rsidR="0063310A" w:rsidRDefault="006331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35" w:rsidRDefault="00E40F35" w:rsidP="0063310A">
      <w:pPr>
        <w:spacing w:after="0" w:line="240" w:lineRule="auto"/>
      </w:pPr>
      <w:r>
        <w:separator/>
      </w:r>
    </w:p>
  </w:footnote>
  <w:footnote w:type="continuationSeparator" w:id="0">
    <w:p w:rsidR="00E40F35" w:rsidRDefault="00E40F35" w:rsidP="00633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BC7"/>
    <w:multiLevelType w:val="hybridMultilevel"/>
    <w:tmpl w:val="9E9AFC2A"/>
    <w:lvl w:ilvl="0" w:tplc="E488DE7A">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335333AD"/>
    <w:multiLevelType w:val="hybridMultilevel"/>
    <w:tmpl w:val="4ED24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962ED8"/>
    <w:multiLevelType w:val="hybridMultilevel"/>
    <w:tmpl w:val="01B03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603A2"/>
    <w:multiLevelType w:val="hybridMultilevel"/>
    <w:tmpl w:val="409AD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8364E"/>
    <w:multiLevelType w:val="hybridMultilevel"/>
    <w:tmpl w:val="0212CA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85626CD"/>
    <w:multiLevelType w:val="hybridMultilevel"/>
    <w:tmpl w:val="A7469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AD022A8"/>
    <w:multiLevelType w:val="hybridMultilevel"/>
    <w:tmpl w:val="EFE827B4"/>
    <w:lvl w:ilvl="0" w:tplc="04190001">
      <w:numFmt w:val="bullet"/>
      <w:lvlText w:val=""/>
      <w:lvlJc w:val="left"/>
      <w:pPr>
        <w:ind w:left="644" w:hanging="360"/>
      </w:pPr>
      <w:rPr>
        <w:rFonts w:ascii="Symbol" w:eastAsia="Times New Roman" w:hAnsi="Symbol" w:cs="Times New Roman" w:hint="default"/>
      </w:rPr>
    </w:lvl>
    <w:lvl w:ilvl="1" w:tplc="04190003">
      <w:start w:val="1"/>
      <w:numFmt w:val="decimal"/>
      <w:lvlText w:val="%2."/>
      <w:lvlJc w:val="left"/>
      <w:pPr>
        <w:tabs>
          <w:tab w:val="num" w:pos="1298"/>
        </w:tabs>
        <w:ind w:left="1298" w:hanging="360"/>
      </w:pPr>
    </w:lvl>
    <w:lvl w:ilvl="2" w:tplc="04190005">
      <w:start w:val="1"/>
      <w:numFmt w:val="decimal"/>
      <w:lvlText w:val="%3."/>
      <w:lvlJc w:val="left"/>
      <w:pPr>
        <w:tabs>
          <w:tab w:val="num" w:pos="2018"/>
        </w:tabs>
        <w:ind w:left="2018" w:hanging="360"/>
      </w:pPr>
    </w:lvl>
    <w:lvl w:ilvl="3" w:tplc="04190001">
      <w:start w:val="1"/>
      <w:numFmt w:val="decimal"/>
      <w:lvlText w:val="%4."/>
      <w:lvlJc w:val="left"/>
      <w:pPr>
        <w:tabs>
          <w:tab w:val="num" w:pos="2738"/>
        </w:tabs>
        <w:ind w:left="2738" w:hanging="360"/>
      </w:pPr>
    </w:lvl>
    <w:lvl w:ilvl="4" w:tplc="04190003">
      <w:start w:val="1"/>
      <w:numFmt w:val="decimal"/>
      <w:lvlText w:val="%5."/>
      <w:lvlJc w:val="left"/>
      <w:pPr>
        <w:tabs>
          <w:tab w:val="num" w:pos="3458"/>
        </w:tabs>
        <w:ind w:left="3458" w:hanging="360"/>
      </w:pPr>
    </w:lvl>
    <w:lvl w:ilvl="5" w:tplc="04190005">
      <w:start w:val="1"/>
      <w:numFmt w:val="decimal"/>
      <w:lvlText w:val="%6."/>
      <w:lvlJc w:val="left"/>
      <w:pPr>
        <w:tabs>
          <w:tab w:val="num" w:pos="4178"/>
        </w:tabs>
        <w:ind w:left="4178" w:hanging="360"/>
      </w:pPr>
    </w:lvl>
    <w:lvl w:ilvl="6" w:tplc="04190001">
      <w:start w:val="1"/>
      <w:numFmt w:val="decimal"/>
      <w:lvlText w:val="%7."/>
      <w:lvlJc w:val="left"/>
      <w:pPr>
        <w:tabs>
          <w:tab w:val="num" w:pos="4898"/>
        </w:tabs>
        <w:ind w:left="4898" w:hanging="360"/>
      </w:pPr>
    </w:lvl>
    <w:lvl w:ilvl="7" w:tplc="04190003">
      <w:start w:val="1"/>
      <w:numFmt w:val="decimal"/>
      <w:lvlText w:val="%8."/>
      <w:lvlJc w:val="left"/>
      <w:pPr>
        <w:tabs>
          <w:tab w:val="num" w:pos="5618"/>
        </w:tabs>
        <w:ind w:left="5618" w:hanging="360"/>
      </w:pPr>
    </w:lvl>
    <w:lvl w:ilvl="8" w:tplc="04190005">
      <w:start w:val="1"/>
      <w:numFmt w:val="decimal"/>
      <w:lvlText w:val="%9."/>
      <w:lvlJc w:val="left"/>
      <w:pPr>
        <w:tabs>
          <w:tab w:val="num" w:pos="6338"/>
        </w:tabs>
        <w:ind w:left="6338" w:hanging="360"/>
      </w:pPr>
    </w:lvl>
  </w:abstractNum>
  <w:abstractNum w:abstractNumId="7">
    <w:nsid w:val="63626293"/>
    <w:multiLevelType w:val="hybridMultilevel"/>
    <w:tmpl w:val="36F0082C"/>
    <w:lvl w:ilvl="0" w:tplc="0706B7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24F1B8C"/>
    <w:multiLevelType w:val="hybridMultilevel"/>
    <w:tmpl w:val="68981A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59E12B0"/>
    <w:multiLevelType w:val="hybridMultilevel"/>
    <w:tmpl w:val="21809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BE68AB"/>
    <w:multiLevelType w:val="hybridMultilevel"/>
    <w:tmpl w:val="38F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6"/>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D6"/>
    <w:rsid w:val="00001E49"/>
    <w:rsid w:val="0004214B"/>
    <w:rsid w:val="000526E9"/>
    <w:rsid w:val="000A66E0"/>
    <w:rsid w:val="000C00CF"/>
    <w:rsid w:val="000C5608"/>
    <w:rsid w:val="000E520F"/>
    <w:rsid w:val="000F3A1B"/>
    <w:rsid w:val="00132B75"/>
    <w:rsid w:val="00133B28"/>
    <w:rsid w:val="00133E16"/>
    <w:rsid w:val="00133F72"/>
    <w:rsid w:val="00166654"/>
    <w:rsid w:val="00174FF9"/>
    <w:rsid w:val="001805F5"/>
    <w:rsid w:val="0018522D"/>
    <w:rsid w:val="00196CE8"/>
    <w:rsid w:val="001E08E8"/>
    <w:rsid w:val="00230500"/>
    <w:rsid w:val="002A7700"/>
    <w:rsid w:val="002C3498"/>
    <w:rsid w:val="002C4AFD"/>
    <w:rsid w:val="002C5428"/>
    <w:rsid w:val="002D17C3"/>
    <w:rsid w:val="003069B7"/>
    <w:rsid w:val="003174C9"/>
    <w:rsid w:val="00372458"/>
    <w:rsid w:val="00384433"/>
    <w:rsid w:val="003D003C"/>
    <w:rsid w:val="004C10E1"/>
    <w:rsid w:val="0051196E"/>
    <w:rsid w:val="00542BCD"/>
    <w:rsid w:val="00563425"/>
    <w:rsid w:val="0061659A"/>
    <w:rsid w:val="0063310A"/>
    <w:rsid w:val="00652997"/>
    <w:rsid w:val="0065733F"/>
    <w:rsid w:val="00675511"/>
    <w:rsid w:val="007D5DA4"/>
    <w:rsid w:val="007E30C0"/>
    <w:rsid w:val="00800E61"/>
    <w:rsid w:val="00857CCB"/>
    <w:rsid w:val="00884F01"/>
    <w:rsid w:val="00885227"/>
    <w:rsid w:val="008B5390"/>
    <w:rsid w:val="008E5595"/>
    <w:rsid w:val="008E78BC"/>
    <w:rsid w:val="009105EA"/>
    <w:rsid w:val="009162EB"/>
    <w:rsid w:val="00A0168A"/>
    <w:rsid w:val="00A3472A"/>
    <w:rsid w:val="00A4399E"/>
    <w:rsid w:val="00A54F1F"/>
    <w:rsid w:val="00A70C26"/>
    <w:rsid w:val="00A85E2C"/>
    <w:rsid w:val="00A9244E"/>
    <w:rsid w:val="00AE4C04"/>
    <w:rsid w:val="00B16F91"/>
    <w:rsid w:val="00B27E58"/>
    <w:rsid w:val="00B9126E"/>
    <w:rsid w:val="00B91840"/>
    <w:rsid w:val="00BA0B9A"/>
    <w:rsid w:val="00BE516B"/>
    <w:rsid w:val="00BF3735"/>
    <w:rsid w:val="00C04D07"/>
    <w:rsid w:val="00C32B64"/>
    <w:rsid w:val="00C34BBD"/>
    <w:rsid w:val="00C635A2"/>
    <w:rsid w:val="00C660E7"/>
    <w:rsid w:val="00CA2DAE"/>
    <w:rsid w:val="00CA4735"/>
    <w:rsid w:val="00CB7228"/>
    <w:rsid w:val="00CE3337"/>
    <w:rsid w:val="00CF14D3"/>
    <w:rsid w:val="00CF26D8"/>
    <w:rsid w:val="00D111D1"/>
    <w:rsid w:val="00D3386A"/>
    <w:rsid w:val="00D65763"/>
    <w:rsid w:val="00D8195C"/>
    <w:rsid w:val="00DA48FC"/>
    <w:rsid w:val="00DE02E8"/>
    <w:rsid w:val="00E05370"/>
    <w:rsid w:val="00E06315"/>
    <w:rsid w:val="00E37F78"/>
    <w:rsid w:val="00E40F35"/>
    <w:rsid w:val="00EB0FD6"/>
    <w:rsid w:val="00EC13C1"/>
    <w:rsid w:val="00F41844"/>
    <w:rsid w:val="00F554E1"/>
    <w:rsid w:val="00F960A8"/>
    <w:rsid w:val="00FA137B"/>
    <w:rsid w:val="00FA417D"/>
    <w:rsid w:val="00FA62EF"/>
    <w:rsid w:val="00FB5949"/>
    <w:rsid w:val="00FC117E"/>
    <w:rsid w:val="00FF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0FD6"/>
    <w:pPr>
      <w:spacing w:after="0" w:line="240" w:lineRule="auto"/>
    </w:pPr>
  </w:style>
  <w:style w:type="paragraph" w:styleId="a5">
    <w:name w:val="Normal (Web)"/>
    <w:basedOn w:val="a"/>
    <w:uiPriority w:val="99"/>
    <w:unhideWhenUsed/>
    <w:rsid w:val="00EB0F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66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C66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2D1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C5608"/>
    <w:pPr>
      <w:ind w:left="720"/>
      <w:contextualSpacing/>
    </w:pPr>
  </w:style>
  <w:style w:type="character" w:styleId="a8">
    <w:name w:val="Hyperlink"/>
    <w:basedOn w:val="a0"/>
    <w:uiPriority w:val="99"/>
    <w:semiHidden/>
    <w:unhideWhenUsed/>
    <w:rsid w:val="000F3A1B"/>
    <w:rPr>
      <w:color w:val="0000FF"/>
      <w:u w:val="single"/>
    </w:rPr>
  </w:style>
  <w:style w:type="character" w:styleId="a9">
    <w:name w:val="FollowedHyperlink"/>
    <w:basedOn w:val="a0"/>
    <w:uiPriority w:val="99"/>
    <w:semiHidden/>
    <w:unhideWhenUsed/>
    <w:rsid w:val="000F3A1B"/>
    <w:rPr>
      <w:color w:val="800080" w:themeColor="followedHyperlink"/>
      <w:u w:val="single"/>
    </w:rPr>
  </w:style>
  <w:style w:type="paragraph" w:styleId="aa">
    <w:name w:val="header"/>
    <w:basedOn w:val="a"/>
    <w:link w:val="ab"/>
    <w:uiPriority w:val="99"/>
    <w:unhideWhenUsed/>
    <w:rsid w:val="006331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310A"/>
  </w:style>
  <w:style w:type="paragraph" w:styleId="ac">
    <w:name w:val="footer"/>
    <w:basedOn w:val="a"/>
    <w:link w:val="ad"/>
    <w:uiPriority w:val="99"/>
    <w:unhideWhenUsed/>
    <w:rsid w:val="006331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310A"/>
  </w:style>
  <w:style w:type="character" w:customStyle="1" w:styleId="a4">
    <w:name w:val="Без интервала Знак"/>
    <w:basedOn w:val="a0"/>
    <w:link w:val="a3"/>
    <w:uiPriority w:val="1"/>
    <w:rsid w:val="0063310A"/>
  </w:style>
  <w:style w:type="paragraph" w:styleId="ae">
    <w:name w:val="Balloon Text"/>
    <w:basedOn w:val="a"/>
    <w:link w:val="af"/>
    <w:uiPriority w:val="99"/>
    <w:semiHidden/>
    <w:unhideWhenUsed/>
    <w:rsid w:val="00E063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6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0FD6"/>
    <w:pPr>
      <w:spacing w:after="0" w:line="240" w:lineRule="auto"/>
    </w:pPr>
  </w:style>
  <w:style w:type="paragraph" w:styleId="a5">
    <w:name w:val="Normal (Web)"/>
    <w:basedOn w:val="a"/>
    <w:uiPriority w:val="99"/>
    <w:unhideWhenUsed/>
    <w:rsid w:val="00EB0F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66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C66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2D1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C5608"/>
    <w:pPr>
      <w:ind w:left="720"/>
      <w:contextualSpacing/>
    </w:pPr>
  </w:style>
  <w:style w:type="character" w:styleId="a8">
    <w:name w:val="Hyperlink"/>
    <w:basedOn w:val="a0"/>
    <w:uiPriority w:val="99"/>
    <w:semiHidden/>
    <w:unhideWhenUsed/>
    <w:rsid w:val="000F3A1B"/>
    <w:rPr>
      <w:color w:val="0000FF"/>
      <w:u w:val="single"/>
    </w:rPr>
  </w:style>
  <w:style w:type="character" w:styleId="a9">
    <w:name w:val="FollowedHyperlink"/>
    <w:basedOn w:val="a0"/>
    <w:uiPriority w:val="99"/>
    <w:semiHidden/>
    <w:unhideWhenUsed/>
    <w:rsid w:val="000F3A1B"/>
    <w:rPr>
      <w:color w:val="800080" w:themeColor="followedHyperlink"/>
      <w:u w:val="single"/>
    </w:rPr>
  </w:style>
  <w:style w:type="paragraph" w:styleId="aa">
    <w:name w:val="header"/>
    <w:basedOn w:val="a"/>
    <w:link w:val="ab"/>
    <w:uiPriority w:val="99"/>
    <w:unhideWhenUsed/>
    <w:rsid w:val="006331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310A"/>
  </w:style>
  <w:style w:type="paragraph" w:styleId="ac">
    <w:name w:val="footer"/>
    <w:basedOn w:val="a"/>
    <w:link w:val="ad"/>
    <w:uiPriority w:val="99"/>
    <w:unhideWhenUsed/>
    <w:rsid w:val="006331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310A"/>
  </w:style>
  <w:style w:type="character" w:customStyle="1" w:styleId="a4">
    <w:name w:val="Без интервала Знак"/>
    <w:basedOn w:val="a0"/>
    <w:link w:val="a3"/>
    <w:uiPriority w:val="1"/>
    <w:rsid w:val="0063310A"/>
  </w:style>
  <w:style w:type="paragraph" w:styleId="ae">
    <w:name w:val="Balloon Text"/>
    <w:basedOn w:val="a"/>
    <w:link w:val="af"/>
    <w:uiPriority w:val="99"/>
    <w:semiHidden/>
    <w:unhideWhenUsed/>
    <w:rsid w:val="00E063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6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6958">
      <w:bodyDiv w:val="1"/>
      <w:marLeft w:val="0"/>
      <w:marRight w:val="0"/>
      <w:marTop w:val="0"/>
      <w:marBottom w:val="0"/>
      <w:divBdr>
        <w:top w:val="none" w:sz="0" w:space="0" w:color="auto"/>
        <w:left w:val="none" w:sz="0" w:space="0" w:color="auto"/>
        <w:bottom w:val="none" w:sz="0" w:space="0" w:color="auto"/>
        <w:right w:val="none" w:sz="0" w:space="0" w:color="auto"/>
      </w:divBdr>
    </w:div>
    <w:div w:id="1380474260">
      <w:bodyDiv w:val="1"/>
      <w:marLeft w:val="0"/>
      <w:marRight w:val="0"/>
      <w:marTop w:val="0"/>
      <w:marBottom w:val="0"/>
      <w:divBdr>
        <w:top w:val="none" w:sz="0" w:space="0" w:color="auto"/>
        <w:left w:val="none" w:sz="0" w:space="0" w:color="auto"/>
        <w:bottom w:val="none" w:sz="0" w:space="0" w:color="auto"/>
        <w:right w:val="none" w:sz="0" w:space="0" w:color="auto"/>
      </w:divBdr>
    </w:div>
    <w:div w:id="1622876253">
      <w:bodyDiv w:val="1"/>
      <w:marLeft w:val="0"/>
      <w:marRight w:val="0"/>
      <w:marTop w:val="0"/>
      <w:marBottom w:val="0"/>
      <w:divBdr>
        <w:top w:val="none" w:sz="0" w:space="0" w:color="auto"/>
        <w:left w:val="none" w:sz="0" w:space="0" w:color="auto"/>
        <w:bottom w:val="none" w:sz="0" w:space="0" w:color="auto"/>
        <w:right w:val="none" w:sz="0" w:space="0" w:color="auto"/>
      </w:divBdr>
      <w:divsChild>
        <w:div w:id="1329138241">
          <w:marLeft w:val="0"/>
          <w:marRight w:val="0"/>
          <w:marTop w:val="90"/>
          <w:marBottom w:val="0"/>
          <w:divBdr>
            <w:top w:val="none" w:sz="0" w:space="0" w:color="auto"/>
            <w:left w:val="none" w:sz="0" w:space="0" w:color="auto"/>
            <w:bottom w:val="none" w:sz="0" w:space="0" w:color="auto"/>
            <w:right w:val="none" w:sz="0" w:space="0" w:color="auto"/>
          </w:divBdr>
          <w:divsChild>
            <w:div w:id="2088308265">
              <w:marLeft w:val="0"/>
              <w:marRight w:val="0"/>
              <w:marTop w:val="0"/>
              <w:marBottom w:val="420"/>
              <w:divBdr>
                <w:top w:val="none" w:sz="0" w:space="0" w:color="auto"/>
                <w:left w:val="none" w:sz="0" w:space="0" w:color="auto"/>
                <w:bottom w:val="none" w:sz="0" w:space="0" w:color="auto"/>
                <w:right w:val="none" w:sz="0" w:space="0" w:color="auto"/>
              </w:divBdr>
              <w:divsChild>
                <w:div w:id="1277297000">
                  <w:marLeft w:val="0"/>
                  <w:marRight w:val="0"/>
                  <w:marTop w:val="0"/>
                  <w:marBottom w:val="0"/>
                  <w:divBdr>
                    <w:top w:val="none" w:sz="0" w:space="0" w:color="auto"/>
                    <w:left w:val="none" w:sz="0" w:space="0" w:color="auto"/>
                    <w:bottom w:val="none" w:sz="0" w:space="0" w:color="auto"/>
                    <w:right w:val="none" w:sz="0" w:space="0" w:color="auto"/>
                  </w:divBdr>
                  <w:divsChild>
                    <w:div w:id="11726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eVOwsaR74L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azki.rustih.ru/irina-tokmakova-alya-klyaksich-i-bukva-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prLhIu8oF2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imc.ms/pedagogam/professionalnyy-standart-pedagoga/shkola-it/dokument/for_parents2_p.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CD52-F70F-4FAA-91BB-6B1CC486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10</cp:revision>
  <cp:lastPrinted>2021-04-12T06:20:00Z</cp:lastPrinted>
  <dcterms:created xsi:type="dcterms:W3CDTF">2021-04-27T17:02:00Z</dcterms:created>
  <dcterms:modified xsi:type="dcterms:W3CDTF">2023-07-18T08:51:00Z</dcterms:modified>
</cp:coreProperties>
</file>