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F8" w:rsidRPr="00D273A2" w:rsidRDefault="00870CF8" w:rsidP="00870CF8">
      <w:pPr>
        <w:spacing w:after="0"/>
        <w:rPr>
          <w:b/>
        </w:rPr>
      </w:pPr>
    </w:p>
    <w:p w:rsidR="00A432A5" w:rsidRPr="00661292" w:rsidRDefault="00A432A5" w:rsidP="00661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1292">
        <w:rPr>
          <w:rFonts w:ascii="Times New Roman" w:eastAsia="Calibri" w:hAnsi="Times New Roman" w:cs="Times New Roman"/>
          <w:sz w:val="24"/>
          <w:szCs w:val="24"/>
          <w:u w:color="333333"/>
        </w:rPr>
        <w:t xml:space="preserve">                                                         </w:t>
      </w:r>
    </w:p>
    <w:tbl>
      <w:tblPr>
        <w:tblpPr w:leftFromText="180" w:rightFromText="180" w:vertAnchor="text" w:horzAnchor="margin" w:tblpXSpec="center" w:tblpY="-179"/>
        <w:tblW w:w="10293" w:type="dxa"/>
        <w:tblLook w:val="01E0" w:firstRow="1" w:lastRow="1" w:firstColumn="1" w:lastColumn="1" w:noHBand="0" w:noVBand="0"/>
      </w:tblPr>
      <w:tblGrid>
        <w:gridCol w:w="10293"/>
      </w:tblGrid>
      <w:tr w:rsidR="00D70294" w:rsidRPr="00D70294" w:rsidTr="00CF70AA">
        <w:trPr>
          <w:trHeight w:val="317"/>
        </w:trPr>
        <w:tc>
          <w:tcPr>
            <w:tcW w:w="10293" w:type="dxa"/>
            <w:shd w:val="clear" w:color="auto" w:fill="auto"/>
          </w:tcPr>
          <w:p w:rsidR="00D70294" w:rsidRPr="00D70294" w:rsidRDefault="00D70294" w:rsidP="00CF7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D70294" w:rsidRPr="00D70294" w:rsidRDefault="00D70294" w:rsidP="00CF7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«СРЕДНЯЯ ШКОЛА № 6 ИМЕНИ ГЕРОЯ СОВЕТСКОГО СОЮЗА В.А.СТЁПИНА» </w:t>
            </w:r>
          </w:p>
          <w:p w:rsidR="00D70294" w:rsidRPr="00D70294" w:rsidRDefault="00D70294" w:rsidP="00CF7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b/>
                <w:sz w:val="24"/>
                <w:szCs w:val="24"/>
              </w:rPr>
              <w:t>г. РОСЛАВЛЯ СМОЛЕНСКОЙ ОБЛАСТИ</w:t>
            </w:r>
          </w:p>
          <w:p w:rsidR="00D70294" w:rsidRPr="00D70294" w:rsidRDefault="00D70294" w:rsidP="00CF7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XSpec="center" w:tblpY="790"/>
        <w:tblOverlap w:val="never"/>
        <w:tblW w:w="10031" w:type="dxa"/>
        <w:tblLook w:val="04A0" w:firstRow="1" w:lastRow="0" w:firstColumn="1" w:lastColumn="0" w:noHBand="0" w:noVBand="1"/>
      </w:tblPr>
      <w:tblGrid>
        <w:gridCol w:w="3936"/>
        <w:gridCol w:w="2126"/>
        <w:gridCol w:w="3969"/>
      </w:tblGrid>
      <w:tr w:rsidR="00D70294" w:rsidRPr="00D70294" w:rsidTr="00CF70AA">
        <w:trPr>
          <w:trHeight w:val="1289"/>
        </w:trPr>
        <w:tc>
          <w:tcPr>
            <w:tcW w:w="3936" w:type="dxa"/>
            <w:shd w:val="clear" w:color="auto" w:fill="auto"/>
          </w:tcPr>
          <w:p w:rsidR="00D70294" w:rsidRPr="00D70294" w:rsidRDefault="00D70294" w:rsidP="00D702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«Мотивированное мнение </w:t>
            </w:r>
          </w:p>
          <w:p w:rsidR="00D70294" w:rsidRPr="00D70294" w:rsidRDefault="00D70294" w:rsidP="00D702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>Первичной профсоюзной организации учтено»</w:t>
            </w:r>
          </w:p>
          <w:p w:rsidR="00D70294" w:rsidRPr="00D70294" w:rsidRDefault="00D70294" w:rsidP="00E7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от 30 августа 20</w:t>
            </w:r>
            <w:r w:rsidR="00E74B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г.№ 1</w:t>
            </w:r>
          </w:p>
        </w:tc>
        <w:tc>
          <w:tcPr>
            <w:tcW w:w="2126" w:type="dxa"/>
            <w:shd w:val="clear" w:color="auto" w:fill="auto"/>
          </w:tcPr>
          <w:p w:rsidR="00D70294" w:rsidRPr="00D70294" w:rsidRDefault="00D70294" w:rsidP="00D70294">
            <w:pPr>
              <w:spacing w:after="0"/>
              <w:ind w:left="5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70294" w:rsidRPr="00D70294" w:rsidRDefault="00D70294" w:rsidP="00D702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D70294" w:rsidRPr="00D70294" w:rsidRDefault="00D70294" w:rsidP="00D702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             Утверждена</w:t>
            </w:r>
          </w:p>
          <w:p w:rsidR="00D70294" w:rsidRPr="00D70294" w:rsidRDefault="00D70294" w:rsidP="00D702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Приказом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0294" w:rsidRPr="00D70294" w:rsidRDefault="00D70294" w:rsidP="00D7029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6»</w:t>
            </w:r>
          </w:p>
          <w:p w:rsidR="00D70294" w:rsidRPr="00D70294" w:rsidRDefault="00D70294" w:rsidP="00C1202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>От 02.09.20</w:t>
            </w:r>
            <w:r w:rsidR="00E74B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 xml:space="preserve">г № </w:t>
            </w:r>
            <w:r w:rsidR="00E74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202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D7029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</w:p>
        </w:tc>
      </w:tr>
    </w:tbl>
    <w:p w:rsidR="00A432A5" w:rsidRPr="00661292" w:rsidRDefault="00A432A5" w:rsidP="00D702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color="333333"/>
        </w:rPr>
      </w:pPr>
      <w:r w:rsidRPr="00661292">
        <w:rPr>
          <w:rFonts w:ascii="Times New Roman" w:eastAsia="Calibri" w:hAnsi="Times New Roman" w:cs="Times New Roman"/>
          <w:sz w:val="24"/>
          <w:szCs w:val="24"/>
          <w:u w:color="333333"/>
        </w:rPr>
        <w:tab/>
      </w:r>
      <w:r w:rsidRPr="00661292">
        <w:rPr>
          <w:rFonts w:ascii="Times New Roman" w:eastAsia="Calibri" w:hAnsi="Times New Roman" w:cs="Times New Roman"/>
          <w:sz w:val="24"/>
          <w:szCs w:val="24"/>
          <w:u w:color="333333"/>
        </w:rPr>
        <w:tab/>
      </w:r>
      <w:r w:rsidRPr="00661292">
        <w:rPr>
          <w:rFonts w:ascii="Times New Roman" w:eastAsia="Calibri" w:hAnsi="Times New Roman" w:cs="Times New Roman"/>
          <w:sz w:val="24"/>
          <w:szCs w:val="24"/>
          <w:u w:color="333333"/>
        </w:rPr>
        <w:tab/>
        <w:t xml:space="preserve">                           </w:t>
      </w:r>
    </w:p>
    <w:p w:rsidR="00A432A5" w:rsidRDefault="00A432A5" w:rsidP="00661292">
      <w:pPr>
        <w:pStyle w:val="c11"/>
        <w:shd w:val="clear" w:color="auto" w:fill="FFFFFF"/>
        <w:spacing w:before="0" w:after="0"/>
        <w:jc w:val="both"/>
        <w:rPr>
          <w:rStyle w:val="c0"/>
        </w:rPr>
      </w:pPr>
    </w:p>
    <w:p w:rsidR="00923CE5" w:rsidRDefault="00923CE5" w:rsidP="00661292">
      <w:pPr>
        <w:pStyle w:val="c11"/>
        <w:shd w:val="clear" w:color="auto" w:fill="FFFFFF"/>
        <w:spacing w:before="0" w:after="0"/>
        <w:jc w:val="both"/>
        <w:rPr>
          <w:rStyle w:val="c0"/>
        </w:rPr>
      </w:pPr>
    </w:p>
    <w:p w:rsidR="00923CE5" w:rsidRDefault="00923CE5" w:rsidP="00661292">
      <w:pPr>
        <w:pStyle w:val="c11"/>
        <w:shd w:val="clear" w:color="auto" w:fill="FFFFFF"/>
        <w:spacing w:before="0" w:after="0"/>
        <w:jc w:val="both"/>
        <w:rPr>
          <w:rStyle w:val="c0"/>
        </w:rPr>
      </w:pPr>
    </w:p>
    <w:p w:rsidR="00A432A5" w:rsidRPr="00D70294" w:rsidRDefault="00870CF8" w:rsidP="00661292">
      <w:pPr>
        <w:pStyle w:val="c9"/>
        <w:shd w:val="clear" w:color="auto" w:fill="FFFFFF"/>
        <w:spacing w:before="0" w:after="0"/>
        <w:jc w:val="center"/>
        <w:rPr>
          <w:rStyle w:val="c0"/>
          <w:sz w:val="36"/>
          <w:szCs w:val="36"/>
        </w:rPr>
      </w:pPr>
      <w:r w:rsidRPr="00D70294">
        <w:rPr>
          <w:rStyle w:val="c0"/>
          <w:sz w:val="36"/>
          <w:szCs w:val="36"/>
        </w:rPr>
        <w:t>ДОЛЖНОСТНАЯ ИНСТРУКЦИЯ</w:t>
      </w:r>
    </w:p>
    <w:p w:rsidR="00870CF8" w:rsidRPr="00D70294" w:rsidRDefault="00870CF8" w:rsidP="00661292">
      <w:pPr>
        <w:pStyle w:val="c9"/>
        <w:shd w:val="clear" w:color="auto" w:fill="FFFFFF"/>
        <w:spacing w:before="0" w:after="0"/>
        <w:jc w:val="center"/>
        <w:rPr>
          <w:rStyle w:val="c0"/>
          <w:b/>
          <w:sz w:val="36"/>
          <w:szCs w:val="36"/>
        </w:rPr>
      </w:pPr>
      <w:r w:rsidRPr="00D70294">
        <w:rPr>
          <w:rStyle w:val="c0"/>
          <w:b/>
          <w:sz w:val="36"/>
          <w:szCs w:val="36"/>
        </w:rPr>
        <w:t xml:space="preserve">ЗАМЕСТИТЕЛЯ ДИРЕКТОРА </w:t>
      </w:r>
    </w:p>
    <w:p w:rsidR="00A432A5" w:rsidRPr="00D70294" w:rsidRDefault="00870CF8" w:rsidP="00661292">
      <w:pPr>
        <w:pStyle w:val="c9"/>
        <w:shd w:val="clear" w:color="auto" w:fill="FFFFFF"/>
        <w:spacing w:before="0" w:after="0"/>
        <w:jc w:val="center"/>
        <w:rPr>
          <w:rStyle w:val="c0"/>
          <w:b/>
          <w:sz w:val="36"/>
          <w:szCs w:val="36"/>
        </w:rPr>
      </w:pPr>
      <w:r w:rsidRPr="00D70294">
        <w:rPr>
          <w:rStyle w:val="c0"/>
          <w:b/>
          <w:sz w:val="36"/>
          <w:szCs w:val="36"/>
        </w:rPr>
        <w:t>ПО ХОЗЯЙСТВЕННОЙ РАБОТЕ</w:t>
      </w:r>
    </w:p>
    <w:p w:rsidR="00EA4DEB" w:rsidRPr="00D70294" w:rsidRDefault="00EA4DEB" w:rsidP="00661292">
      <w:pPr>
        <w:pStyle w:val="c9"/>
        <w:shd w:val="clear" w:color="auto" w:fill="FFFFFF"/>
        <w:spacing w:before="0" w:after="0"/>
        <w:jc w:val="center"/>
        <w:rPr>
          <w:sz w:val="36"/>
          <w:szCs w:val="36"/>
        </w:rPr>
      </w:pPr>
      <w:r w:rsidRPr="00D70294">
        <w:rPr>
          <w:rStyle w:val="c0"/>
          <w:sz w:val="36"/>
          <w:szCs w:val="36"/>
        </w:rPr>
        <w:t>ДИ № 0</w:t>
      </w:r>
      <w:r w:rsidR="00D70294">
        <w:rPr>
          <w:rStyle w:val="c0"/>
          <w:sz w:val="36"/>
          <w:szCs w:val="36"/>
        </w:rPr>
        <w:t>3</w:t>
      </w:r>
      <w:r w:rsidRPr="00D70294">
        <w:rPr>
          <w:rStyle w:val="c0"/>
          <w:sz w:val="36"/>
          <w:szCs w:val="36"/>
        </w:rPr>
        <w:t>-20</w:t>
      </w:r>
      <w:r w:rsidR="00E74B00">
        <w:rPr>
          <w:rStyle w:val="c0"/>
          <w:sz w:val="36"/>
          <w:szCs w:val="36"/>
        </w:rPr>
        <w:t>24</w:t>
      </w:r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both"/>
        <w:rPr>
          <w:b/>
        </w:rPr>
      </w:pPr>
      <w:r w:rsidRPr="00661292">
        <w:rPr>
          <w:rStyle w:val="c10"/>
          <w:b/>
        </w:rPr>
        <w:t> </w:t>
      </w:r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both"/>
        <w:rPr>
          <w:rStyle w:val="c0"/>
        </w:rPr>
      </w:pPr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both"/>
        <w:rPr>
          <w:rStyle w:val="c0"/>
        </w:rPr>
      </w:pPr>
      <w:bookmarkStart w:id="0" w:name="_GoBack"/>
      <w:bookmarkEnd w:id="0"/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center"/>
        <w:rPr>
          <w:b/>
        </w:rPr>
      </w:pPr>
      <w:r w:rsidRPr="00661292">
        <w:rPr>
          <w:rStyle w:val="c0"/>
          <w:b/>
        </w:rPr>
        <w:t>1</w:t>
      </w:r>
      <w:r w:rsidR="0059126E">
        <w:rPr>
          <w:rStyle w:val="c0"/>
          <w:b/>
        </w:rPr>
        <w:t>.</w:t>
      </w:r>
      <w:r w:rsidRPr="00661292">
        <w:rPr>
          <w:rStyle w:val="c0"/>
          <w:b/>
        </w:rPr>
        <w:t xml:space="preserve"> Общие положения.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ind w:firstLine="709"/>
        <w:jc w:val="both"/>
      </w:pPr>
      <w:r w:rsidRPr="00661292">
        <w:rPr>
          <w:rStyle w:val="c6"/>
        </w:rPr>
        <w:t> </w:t>
      </w:r>
      <w:r w:rsidRPr="00661292">
        <w:rPr>
          <w:rStyle w:val="c0"/>
        </w:rPr>
        <w:t xml:space="preserve">1.1. Настоящая должностная инструкция разработана на основе квалификационной характеристики заместителя руководителя образовательного учреждения, утвержденной приказом Министерства здравоохранения и социального развития Российской Федерации от 26 августа 2010 года N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образования"».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661292">
        <w:rPr>
          <w:rStyle w:val="c0"/>
        </w:rPr>
        <w:t>1.2. Заместитель директора по хозяйственной работе (</w:t>
      </w:r>
      <w:r w:rsidR="00BD78FE" w:rsidRPr="00661292">
        <w:rPr>
          <w:rStyle w:val="c0"/>
        </w:rPr>
        <w:t xml:space="preserve">далее </w:t>
      </w:r>
      <w:proofErr w:type="gramStart"/>
      <w:r w:rsidR="00BD78FE" w:rsidRPr="00661292">
        <w:rPr>
          <w:rStyle w:val="c0"/>
        </w:rPr>
        <w:t>ХР</w:t>
      </w:r>
      <w:proofErr w:type="gramEnd"/>
      <w:r w:rsidRPr="00661292">
        <w:rPr>
          <w:rStyle w:val="c0"/>
        </w:rPr>
        <w:t>), назначается, и освобождается от должности директором школы. На период отпуска и временной нетрудоспособности его обязанности, согласно приказу директора, может исполнять работник из числа технического персонала, имеющий достаточный опыт.</w:t>
      </w:r>
    </w:p>
    <w:p w:rsidR="00BD78FE" w:rsidRPr="00661292" w:rsidRDefault="00BD78FE" w:rsidP="0066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92">
        <w:rPr>
          <w:rFonts w:ascii="Times New Roman" w:eastAsia="Times New Roman" w:hAnsi="Times New Roman" w:cs="Times New Roman"/>
          <w:sz w:val="24"/>
          <w:szCs w:val="24"/>
        </w:rPr>
        <w:t xml:space="preserve">1.3. Заместитель директора школы по </w:t>
      </w:r>
      <w:proofErr w:type="gramStart"/>
      <w:r w:rsidRPr="00661292">
        <w:rPr>
          <w:rFonts w:ascii="Times New Roman" w:eastAsia="Times New Roman" w:hAnsi="Times New Roman" w:cs="Times New Roman"/>
          <w:sz w:val="24"/>
          <w:szCs w:val="24"/>
        </w:rPr>
        <w:t>ХР</w:t>
      </w:r>
      <w:proofErr w:type="gramEnd"/>
      <w:r w:rsidRPr="00661292">
        <w:rPr>
          <w:rFonts w:ascii="Times New Roman" w:eastAsia="Times New Roman" w:hAnsi="Times New Roman" w:cs="Times New Roman"/>
          <w:sz w:val="24"/>
          <w:szCs w:val="24"/>
        </w:rPr>
        <w:t xml:space="preserve">  подчиняется непосредственно директору школы.</w:t>
      </w:r>
    </w:p>
    <w:p w:rsidR="00BD78FE" w:rsidRPr="00661292" w:rsidRDefault="00BD78FE" w:rsidP="00661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eastAsia="Times New Roman" w:hAnsi="Times New Roman" w:cs="Times New Roman"/>
          <w:sz w:val="24"/>
          <w:szCs w:val="24"/>
        </w:rPr>
        <w:t xml:space="preserve">1.4. Заместителю директора по </w:t>
      </w:r>
      <w:proofErr w:type="gramStart"/>
      <w:r w:rsidRPr="00661292">
        <w:rPr>
          <w:rFonts w:ascii="Times New Roman" w:eastAsia="Times New Roman" w:hAnsi="Times New Roman" w:cs="Times New Roman"/>
          <w:sz w:val="24"/>
          <w:szCs w:val="24"/>
        </w:rPr>
        <w:t>ХР</w:t>
      </w:r>
      <w:proofErr w:type="gramEnd"/>
      <w:r w:rsidRPr="00661292">
        <w:rPr>
          <w:rFonts w:ascii="Times New Roman" w:eastAsia="Times New Roman" w:hAnsi="Times New Roman" w:cs="Times New Roman"/>
          <w:sz w:val="24"/>
          <w:szCs w:val="24"/>
        </w:rPr>
        <w:t xml:space="preserve"> непосредственно подчиня</w:t>
      </w:r>
      <w:r w:rsidR="00B47DD4" w:rsidRPr="0066129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661292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B47DD4" w:rsidRPr="00661292">
        <w:rPr>
          <w:rFonts w:ascii="Times New Roman" w:eastAsia="Times New Roman" w:hAnsi="Times New Roman" w:cs="Times New Roman"/>
          <w:sz w:val="24"/>
          <w:szCs w:val="24"/>
        </w:rPr>
        <w:t xml:space="preserve"> технические работники школы</w:t>
      </w:r>
      <w:r w:rsidRPr="0066129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12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2755" w:rsidRPr="00661292" w:rsidRDefault="00BD78FE" w:rsidP="0066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92">
        <w:rPr>
          <w:rStyle w:val="c0"/>
          <w:rFonts w:ascii="Times New Roman" w:hAnsi="Times New Roman" w:cs="Times New Roman"/>
          <w:sz w:val="24"/>
          <w:szCs w:val="24"/>
        </w:rPr>
        <w:t>1.</w:t>
      </w:r>
      <w:r w:rsidR="00B47DD4" w:rsidRPr="00661292">
        <w:rPr>
          <w:rStyle w:val="c0"/>
          <w:rFonts w:ascii="Times New Roman" w:hAnsi="Times New Roman" w:cs="Times New Roman"/>
          <w:sz w:val="24"/>
          <w:szCs w:val="24"/>
        </w:rPr>
        <w:t>5</w:t>
      </w:r>
      <w:r w:rsidRPr="00661292">
        <w:rPr>
          <w:rStyle w:val="c0"/>
          <w:rFonts w:ascii="Times New Roman" w:hAnsi="Times New Roman" w:cs="Times New Roman"/>
          <w:sz w:val="24"/>
          <w:szCs w:val="24"/>
        </w:rPr>
        <w:t xml:space="preserve">. </w:t>
      </w:r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t xml:space="preserve">В своей деятельности заместитель директора школы по </w:t>
      </w:r>
      <w:proofErr w:type="gramStart"/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t>ХР</w:t>
      </w:r>
      <w:proofErr w:type="gramEnd"/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t xml:space="preserve"> руководствуется Конституцией РФ, федеральными и областными законами, указами Президента РФ, постановлениями и распоряжениями Правительства РФ, Типовым положением об общеобразовательном учреждении, нормативными актами Министерства образования и науки РФ, постановлениями и распоряжениями Администрации Смоленской области, Администрации муниципального образования «Рославльский район» Смоленской области, решениями регионального государственного органа управления образованием и муниципального органа управления образованием,  принятыми и изданными ими в рамках предоставленных им полномочий, не противоречащих законодательству РФ,  правилами и </w:t>
      </w:r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нормами охраны труда, техники безопасности и противопожарной защиты, санитарно-эпидемиологическими правилами и нормативами, а также Уставом и локальными правовыми актами школы (в </w:t>
      </w:r>
      <w:proofErr w:type="spellStart"/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BD2755" w:rsidRPr="00661292">
        <w:rPr>
          <w:rFonts w:ascii="Times New Roman" w:eastAsia="Times New Roman" w:hAnsi="Times New Roman" w:cs="Times New Roman"/>
          <w:sz w:val="24"/>
          <w:szCs w:val="24"/>
        </w:rPr>
        <w:t xml:space="preserve">. настоящей должностной инструкцией), трудовым договором.  </w:t>
      </w:r>
    </w:p>
    <w:p w:rsidR="00661292" w:rsidRDefault="00661292" w:rsidP="00661292">
      <w:pPr>
        <w:spacing w:after="0" w:line="240" w:lineRule="auto"/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BD2755" w:rsidRPr="00661292" w:rsidRDefault="00BD2755" w:rsidP="0066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61292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661292">
        <w:rPr>
          <w:rFonts w:ascii="Times New Roman" w:eastAsia="Times New Roman" w:hAnsi="Times New Roman" w:cs="Times New Roman"/>
          <w:b/>
          <w:bCs/>
          <w:sz w:val="24"/>
          <w:szCs w:val="24"/>
        </w:rPr>
        <w:t>2. Квалификационные требования</w:t>
      </w:r>
    </w:p>
    <w:p w:rsidR="00BD2755" w:rsidRPr="00661292" w:rsidRDefault="00BD2755" w:rsidP="00661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 xml:space="preserve">2.1. Заместитель директора школы по </w:t>
      </w:r>
      <w:proofErr w:type="gramStart"/>
      <w:r w:rsidRPr="00661292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Pr="00661292">
        <w:rPr>
          <w:rFonts w:ascii="Times New Roman" w:hAnsi="Times New Roman" w:cs="Times New Roman"/>
          <w:sz w:val="24"/>
          <w:szCs w:val="24"/>
        </w:rPr>
        <w:t xml:space="preserve">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или руководящих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и стаж работы на педагогических или руководящих должностях не менее 5 лет. </w:t>
      </w:r>
    </w:p>
    <w:p w:rsidR="00BD2755" w:rsidRPr="00661292" w:rsidRDefault="00BD2755" w:rsidP="0066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92">
        <w:rPr>
          <w:rFonts w:ascii="Times New Roman" w:eastAsia="Times New Roman" w:hAnsi="Times New Roman" w:cs="Times New Roman"/>
          <w:sz w:val="24"/>
          <w:szCs w:val="24"/>
        </w:rPr>
        <w:t>2.2. </w:t>
      </w:r>
      <w:r w:rsidRPr="00661292">
        <w:rPr>
          <w:rFonts w:ascii="Times New Roman" w:hAnsi="Times New Roman" w:cs="Times New Roman"/>
          <w:sz w:val="24"/>
          <w:szCs w:val="24"/>
        </w:rPr>
        <w:t xml:space="preserve">Заместитель директора школы по </w:t>
      </w:r>
      <w:proofErr w:type="gramStart"/>
      <w:r w:rsidRPr="00661292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Pr="00661292">
        <w:rPr>
          <w:rFonts w:ascii="Times New Roman" w:hAnsi="Times New Roman" w:cs="Times New Roman"/>
          <w:sz w:val="24"/>
          <w:szCs w:val="24"/>
        </w:rPr>
        <w:t xml:space="preserve"> д</w:t>
      </w:r>
      <w:r w:rsidRPr="00661292">
        <w:rPr>
          <w:rFonts w:ascii="Times New Roman" w:eastAsia="Times New Roman" w:hAnsi="Times New Roman" w:cs="Times New Roman"/>
          <w:bCs/>
          <w:sz w:val="24"/>
          <w:szCs w:val="24"/>
        </w:rPr>
        <w:t>олжен знать:</w:t>
      </w:r>
    </w:p>
    <w:p w:rsidR="00A432A5" w:rsidRPr="00661292" w:rsidRDefault="00BD275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 </w:t>
      </w:r>
      <w:r w:rsidR="00A432A5" w:rsidRPr="00661292">
        <w:rPr>
          <w:rStyle w:val="c0"/>
        </w:rPr>
        <w:t xml:space="preserve">-  приоритетные направления развития образовательной системы Российской Федерации;  -  законы и иные нормативные правовые акты, регламентирующие образовательную деятельность;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-  </w:t>
      </w:r>
      <w:r w:rsidR="00A50CF1" w:rsidRPr="00661292">
        <w:rPr>
          <w:rStyle w:val="c0"/>
        </w:rPr>
        <w:t>К</w:t>
      </w:r>
      <w:r w:rsidRPr="00661292">
        <w:rPr>
          <w:rStyle w:val="c0"/>
        </w:rPr>
        <w:t xml:space="preserve">онвенцию о правах ребенка; </w:t>
      </w:r>
    </w:p>
    <w:p w:rsidR="00A50CF1" w:rsidRPr="00661292" w:rsidRDefault="00A432A5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 w:rsidRPr="00661292">
        <w:rPr>
          <w:rStyle w:val="c0"/>
        </w:rPr>
        <w:t xml:space="preserve"> - технологии диагностики причин конфликтных ситуаций, их профилактики и разрешения;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- 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основы экономики, социологии;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способы организации финансово-хозяйственной деятельности </w:t>
      </w:r>
      <w:r w:rsidR="00A50CF1" w:rsidRPr="00661292">
        <w:rPr>
          <w:rStyle w:val="c0"/>
        </w:rPr>
        <w:t>школы</w:t>
      </w:r>
      <w:r w:rsidRPr="00661292">
        <w:rPr>
          <w:rStyle w:val="c0"/>
        </w:rPr>
        <w:t xml:space="preserve">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основы менеджмента, управления персоналом; основы управления проектами;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правила внутреннего трудового распорядка образовательного учреждения;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-  правила по охране труда и пожарной безопасности.</w:t>
      </w:r>
    </w:p>
    <w:p w:rsidR="00661292" w:rsidRDefault="00661292" w:rsidP="0066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F1" w:rsidRPr="00661292" w:rsidRDefault="00A50CF1" w:rsidP="00661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29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61292">
        <w:rPr>
          <w:rFonts w:ascii="Times New Roman" w:eastAsia="Times New Roman" w:hAnsi="Times New Roman" w:cs="Times New Roman"/>
          <w:b/>
          <w:bCs/>
          <w:sz w:val="24"/>
          <w:szCs w:val="24"/>
        </w:rPr>
        <w:t>. Должностные обязанности.</w:t>
      </w:r>
    </w:p>
    <w:p w:rsidR="00A50CF1" w:rsidRPr="00661292" w:rsidRDefault="00A50CF1" w:rsidP="00661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 xml:space="preserve">Заместитель директора школы по </w:t>
      </w:r>
      <w:proofErr w:type="gramStart"/>
      <w:r w:rsidRPr="00661292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Pr="00661292">
        <w:rPr>
          <w:rFonts w:ascii="Times New Roman" w:hAnsi="Times New Roman" w:cs="Times New Roman"/>
          <w:sz w:val="24"/>
          <w:szCs w:val="24"/>
        </w:rPr>
        <w:t xml:space="preserve"> выполняет следующие должностные обязанности</w:t>
      </w:r>
      <w:r w:rsidRPr="0066129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432A5" w:rsidRPr="00661292" w:rsidRDefault="00A50CF1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6"/>
        </w:rPr>
        <w:t xml:space="preserve"> </w:t>
      </w:r>
      <w:r w:rsidR="00A432A5" w:rsidRPr="00661292">
        <w:rPr>
          <w:rStyle w:val="c0"/>
        </w:rPr>
        <w:t xml:space="preserve"> -  организует текущее и перспективное планирование укрепления материальной базы </w:t>
      </w:r>
      <w:r w:rsidRPr="00661292">
        <w:rPr>
          <w:rStyle w:val="c0"/>
        </w:rPr>
        <w:t>школы</w:t>
      </w:r>
      <w:r w:rsidR="00A432A5" w:rsidRPr="00661292">
        <w:rPr>
          <w:rStyle w:val="c0"/>
        </w:rPr>
        <w:t xml:space="preserve">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координирует работу технического персонала школы;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обеспечивает своевременное составление, утверждение, представление отчетной документации;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 вносит предложения по совершенствованию материальной базы </w:t>
      </w:r>
      <w:r w:rsidR="00A50CF1" w:rsidRPr="00661292">
        <w:rPr>
          <w:rStyle w:val="c0"/>
        </w:rPr>
        <w:t>школы</w:t>
      </w:r>
      <w:r w:rsidRPr="00661292">
        <w:rPr>
          <w:rStyle w:val="c0"/>
        </w:rPr>
        <w:t xml:space="preserve"> и условий безопасности;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 w:rsidRPr="00661292">
        <w:rPr>
          <w:rStyle w:val="c0"/>
        </w:rPr>
        <w:t xml:space="preserve"> -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обучения; </w:t>
      </w:r>
    </w:p>
    <w:p w:rsidR="00A50CF1" w:rsidRPr="00661292" w:rsidRDefault="00A50CF1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-  осуществляет руководство хозяйственной деятельностью школы;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- осуществляет текущий </w:t>
      </w:r>
      <w:proofErr w:type="gramStart"/>
      <w:r w:rsidRPr="00661292">
        <w:rPr>
          <w:rStyle w:val="c0"/>
        </w:rPr>
        <w:t>контроль за</w:t>
      </w:r>
      <w:proofErr w:type="gramEnd"/>
      <w:r w:rsidRPr="00661292">
        <w:rPr>
          <w:rStyle w:val="c0"/>
        </w:rPr>
        <w:t xml:space="preserve"> хозяйственным обслуживанием и надлежащим техническим и санитарно-гигиеническим состоянием зданий, сооружений, школьного двора, классов, мастерских, спортзала, </w:t>
      </w:r>
      <w:r w:rsidR="009C517B">
        <w:rPr>
          <w:rStyle w:val="c0"/>
        </w:rPr>
        <w:t xml:space="preserve">столовой, </w:t>
      </w:r>
      <w:r w:rsidRPr="00661292">
        <w:rPr>
          <w:rStyle w:val="c0"/>
        </w:rPr>
        <w:t>других помещений</w:t>
      </w:r>
      <w:r w:rsidR="00A50CF1" w:rsidRPr="00661292">
        <w:rPr>
          <w:rStyle w:val="c0"/>
        </w:rPr>
        <w:t xml:space="preserve"> </w:t>
      </w:r>
      <w:r w:rsidRPr="00661292">
        <w:rPr>
          <w:rStyle w:val="c0"/>
        </w:rPr>
        <w:t>и т.д. в соответствии с требованиями норм и правил санитарии и правил безопасности жизнедеятельности;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-  организует контроль за рациональным расходованием материалов и финансовых сре</w:t>
      </w:r>
      <w:proofErr w:type="gramStart"/>
      <w:r w:rsidRPr="00661292">
        <w:rPr>
          <w:rStyle w:val="c0"/>
        </w:rPr>
        <w:t xml:space="preserve">дств </w:t>
      </w:r>
      <w:r w:rsidR="00A50CF1" w:rsidRPr="00661292">
        <w:rPr>
          <w:rStyle w:val="c0"/>
        </w:rPr>
        <w:t>шк</w:t>
      </w:r>
      <w:proofErr w:type="gramEnd"/>
      <w:r w:rsidR="00A50CF1" w:rsidRPr="00661292">
        <w:rPr>
          <w:rStyle w:val="c0"/>
        </w:rPr>
        <w:t>олы</w:t>
      </w:r>
      <w:r w:rsidRPr="00661292">
        <w:rPr>
          <w:rStyle w:val="c0"/>
        </w:rPr>
        <w:t xml:space="preserve">;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lastRenderedPageBreak/>
        <w:t> -  принимает меры по расширению хозяйственной самостоятельности</w:t>
      </w:r>
      <w:r w:rsidR="00A50CF1" w:rsidRPr="00661292">
        <w:rPr>
          <w:rStyle w:val="c0"/>
        </w:rPr>
        <w:t xml:space="preserve"> школы</w:t>
      </w:r>
      <w:r w:rsidRPr="00661292">
        <w:rPr>
          <w:rStyle w:val="c0"/>
        </w:rPr>
        <w:t xml:space="preserve">, своевременному заключению необходимых договоров, привлечению для осуществления деятельности, предусмотренной уставом </w:t>
      </w:r>
      <w:r w:rsidR="00F146AE" w:rsidRPr="00661292">
        <w:rPr>
          <w:rStyle w:val="c0"/>
        </w:rPr>
        <w:t>школы</w:t>
      </w:r>
      <w:r w:rsidRPr="00661292">
        <w:rPr>
          <w:rStyle w:val="c0"/>
        </w:rPr>
        <w:t>, дополнительных источников финансовых и материальных средств;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 - организует работу по проведению анализа и оценки финансовых результатов деятельности </w:t>
      </w:r>
      <w:r w:rsidR="00F146AE" w:rsidRPr="00661292">
        <w:rPr>
          <w:rStyle w:val="c0"/>
        </w:rPr>
        <w:t>школы</w:t>
      </w:r>
      <w:r w:rsidRPr="00661292">
        <w:rPr>
          <w:rStyle w:val="c0"/>
        </w:rPr>
        <w:t>, разработке и реализации мероприятий по повышению эффективности использования бюджетных средств;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 - обеспечивает контроль за своевременным и полным выполнением договорных обязательств, порядка оформления финансово-хозяйственных операций;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 w:rsidRPr="00661292">
        <w:rPr>
          <w:rStyle w:val="c0"/>
        </w:rPr>
        <w:t xml:space="preserve">  -  обеспечивает соблюдение требований охраны труда и пожарной безопасности при эксплуатации зданий школы, технологического, энергетического оборудования, системы тепло- и водоснабжения, осуществляет их периодический осмотр и организует текущий ремонт; </w:t>
      </w:r>
    </w:p>
    <w:p w:rsidR="00F146AE" w:rsidRPr="00661292" w:rsidRDefault="00F146AE" w:rsidP="00661292">
      <w:pPr>
        <w:pStyle w:val="c4"/>
        <w:shd w:val="clear" w:color="auto" w:fill="FFFFFF"/>
        <w:spacing w:before="0" w:after="0"/>
        <w:jc w:val="both"/>
      </w:pPr>
      <w:r w:rsidRPr="00661292">
        <w:t xml:space="preserve">  -обеспечивает безопасность при переноске тяжестей, погрузочно-разгрузочных работах, эксплуатации транспортных средств на территории школы;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 -  принимает меры по обеспечению необходимых социально-бытовых условий для обучающихся и работников </w:t>
      </w:r>
      <w:r w:rsidR="00F146AE" w:rsidRPr="00661292">
        <w:rPr>
          <w:rStyle w:val="c0"/>
        </w:rPr>
        <w:t>школы;</w:t>
      </w:r>
      <w:r w:rsidRPr="00661292">
        <w:rPr>
          <w:rStyle w:val="c0"/>
        </w:rPr>
        <w:t xml:space="preserve"> 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- обеспечивает работников школы предметами хозяйственного обихода;</w:t>
      </w:r>
      <w:r w:rsidRPr="00661292">
        <w:br/>
      </w:r>
      <w:r w:rsidR="00F146AE" w:rsidRPr="00661292">
        <w:rPr>
          <w:rStyle w:val="c0"/>
        </w:rPr>
        <w:t xml:space="preserve"> </w:t>
      </w:r>
      <w:r w:rsidRPr="00661292">
        <w:rPr>
          <w:rStyle w:val="c0"/>
        </w:rPr>
        <w:t>-  обеспечивает своевременную подготовку школы к началу учебного года;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  - руководит работами по благоустройству, озеленению и уборке территории </w:t>
      </w:r>
      <w:r w:rsidR="00F146AE" w:rsidRPr="00661292">
        <w:rPr>
          <w:rStyle w:val="c0"/>
        </w:rPr>
        <w:t>школы</w:t>
      </w:r>
      <w:r w:rsidRPr="00661292">
        <w:rPr>
          <w:rStyle w:val="c0"/>
        </w:rPr>
        <w:t>;</w:t>
      </w:r>
    </w:p>
    <w:p w:rsidR="00A432A5" w:rsidRDefault="00A432A5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 w:rsidRPr="00661292">
        <w:rPr>
          <w:rStyle w:val="c0"/>
        </w:rPr>
        <w:t>- обеспечивает МОП специальной одеждой, средствами индивидуальной защиты, необходим</w:t>
      </w:r>
      <w:r w:rsidR="009C517B">
        <w:rPr>
          <w:rStyle w:val="c0"/>
        </w:rPr>
        <w:t>ыми инструментами и материалами,</w:t>
      </w:r>
    </w:p>
    <w:p w:rsidR="009C517B" w:rsidRPr="00661292" w:rsidRDefault="009C517B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 xml:space="preserve">- обеспечивает безопасность </w:t>
      </w:r>
      <w:proofErr w:type="gramStart"/>
      <w:r>
        <w:rPr>
          <w:rStyle w:val="c0"/>
        </w:rPr>
        <w:t>обучающихся</w:t>
      </w:r>
      <w:proofErr w:type="gramEnd"/>
      <w:r w:rsidR="00635AA4">
        <w:rPr>
          <w:rStyle w:val="c0"/>
        </w:rPr>
        <w:t xml:space="preserve"> во время пребывания в школе</w:t>
      </w:r>
      <w:r>
        <w:rPr>
          <w:rStyle w:val="c0"/>
        </w:rPr>
        <w:t>,</w:t>
      </w:r>
    </w:p>
    <w:p w:rsidR="00B405CA" w:rsidRPr="00661292" w:rsidRDefault="00A432A5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Style w:val="c0"/>
          <w:rFonts w:ascii="Times New Roman" w:hAnsi="Times New Roman" w:cs="Times New Roman"/>
          <w:sz w:val="24"/>
          <w:szCs w:val="24"/>
        </w:rPr>
        <w:t> </w:t>
      </w:r>
      <w:r w:rsidR="00B405CA" w:rsidRPr="00661292">
        <w:rPr>
          <w:rFonts w:ascii="Times New Roman" w:hAnsi="Times New Roman" w:cs="Times New Roman"/>
          <w:sz w:val="24"/>
          <w:szCs w:val="24"/>
        </w:rPr>
        <w:t>- обеспечивает и совершенствует контрольно-пропускной режим в школе;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контролирует</w:t>
      </w:r>
      <w:r w:rsidR="0044529F" w:rsidRPr="0066129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661292">
        <w:rPr>
          <w:rFonts w:ascii="Times New Roman" w:hAnsi="Times New Roman" w:cs="Times New Roman"/>
          <w:sz w:val="24"/>
          <w:szCs w:val="24"/>
        </w:rPr>
        <w:t xml:space="preserve"> и работоспособност</w:t>
      </w:r>
      <w:r w:rsidR="0044529F" w:rsidRPr="00661292">
        <w:rPr>
          <w:rFonts w:ascii="Times New Roman" w:hAnsi="Times New Roman" w:cs="Times New Roman"/>
          <w:sz w:val="24"/>
          <w:szCs w:val="24"/>
        </w:rPr>
        <w:t>ь</w:t>
      </w:r>
      <w:r w:rsidRPr="00661292">
        <w:rPr>
          <w:rFonts w:ascii="Times New Roman" w:hAnsi="Times New Roman" w:cs="Times New Roman"/>
          <w:sz w:val="24"/>
          <w:szCs w:val="24"/>
        </w:rPr>
        <w:t xml:space="preserve"> технических средств охраны </w:t>
      </w:r>
      <w:r w:rsidR="0044529F" w:rsidRPr="00661292">
        <w:rPr>
          <w:rFonts w:ascii="Times New Roman" w:hAnsi="Times New Roman" w:cs="Times New Roman"/>
          <w:sz w:val="24"/>
          <w:szCs w:val="24"/>
        </w:rPr>
        <w:t>школы</w:t>
      </w:r>
      <w:r w:rsidRPr="00661292">
        <w:rPr>
          <w:rFonts w:ascii="Times New Roman" w:hAnsi="Times New Roman" w:cs="Times New Roman"/>
          <w:sz w:val="24"/>
          <w:szCs w:val="24"/>
        </w:rPr>
        <w:t>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обеспеч</w:t>
      </w:r>
      <w:r w:rsidR="0044529F" w:rsidRPr="00661292">
        <w:rPr>
          <w:rFonts w:ascii="Times New Roman" w:hAnsi="Times New Roman" w:cs="Times New Roman"/>
          <w:sz w:val="24"/>
          <w:szCs w:val="24"/>
        </w:rPr>
        <w:t>ивает</w:t>
      </w:r>
      <w:r w:rsidRPr="00661292">
        <w:rPr>
          <w:rFonts w:ascii="Times New Roman" w:hAnsi="Times New Roman" w:cs="Times New Roman"/>
          <w:sz w:val="24"/>
          <w:szCs w:val="24"/>
        </w:rPr>
        <w:t xml:space="preserve"> безопасност</w:t>
      </w:r>
      <w:r w:rsidR="0044529F" w:rsidRPr="00661292">
        <w:rPr>
          <w:rFonts w:ascii="Times New Roman" w:hAnsi="Times New Roman" w:cs="Times New Roman"/>
          <w:sz w:val="24"/>
          <w:szCs w:val="24"/>
        </w:rPr>
        <w:t>ь</w:t>
      </w:r>
      <w:r w:rsidRPr="00661292">
        <w:rPr>
          <w:rFonts w:ascii="Times New Roman" w:hAnsi="Times New Roman" w:cs="Times New Roman"/>
          <w:sz w:val="24"/>
          <w:szCs w:val="24"/>
        </w:rPr>
        <w:t xml:space="preserve"> при проведении массовых мероприятий в </w:t>
      </w:r>
      <w:r w:rsidR="0044529F" w:rsidRPr="00661292">
        <w:rPr>
          <w:rFonts w:ascii="Times New Roman" w:hAnsi="Times New Roman" w:cs="Times New Roman"/>
          <w:sz w:val="24"/>
          <w:szCs w:val="24"/>
        </w:rPr>
        <w:t>школе</w:t>
      </w:r>
      <w:r w:rsidRPr="00661292">
        <w:rPr>
          <w:rFonts w:ascii="Times New Roman" w:hAnsi="Times New Roman" w:cs="Times New Roman"/>
          <w:sz w:val="24"/>
          <w:szCs w:val="24"/>
        </w:rPr>
        <w:t>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органи</w:t>
      </w:r>
      <w:r w:rsidR="0044529F" w:rsidRPr="00661292">
        <w:rPr>
          <w:rFonts w:ascii="Times New Roman" w:hAnsi="Times New Roman" w:cs="Times New Roman"/>
          <w:sz w:val="24"/>
          <w:szCs w:val="24"/>
        </w:rPr>
        <w:t>зует обеспечение</w:t>
      </w:r>
      <w:r w:rsidRPr="00661292">
        <w:rPr>
          <w:rFonts w:ascii="Times New Roman" w:hAnsi="Times New Roman" w:cs="Times New Roman"/>
          <w:sz w:val="24"/>
          <w:szCs w:val="24"/>
        </w:rPr>
        <w:t xml:space="preserve"> правопорядка на территории </w:t>
      </w:r>
      <w:r w:rsidR="0044529F" w:rsidRPr="00661292">
        <w:rPr>
          <w:rFonts w:ascii="Times New Roman" w:hAnsi="Times New Roman" w:cs="Times New Roman"/>
          <w:sz w:val="24"/>
          <w:szCs w:val="24"/>
        </w:rPr>
        <w:t>школы</w:t>
      </w:r>
      <w:r w:rsidRPr="00661292">
        <w:rPr>
          <w:rFonts w:ascii="Times New Roman" w:hAnsi="Times New Roman" w:cs="Times New Roman"/>
          <w:sz w:val="24"/>
          <w:szCs w:val="24"/>
        </w:rPr>
        <w:t>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организ</w:t>
      </w:r>
      <w:r w:rsidR="0044529F" w:rsidRPr="00661292">
        <w:rPr>
          <w:rFonts w:ascii="Times New Roman" w:hAnsi="Times New Roman" w:cs="Times New Roman"/>
          <w:sz w:val="24"/>
          <w:szCs w:val="24"/>
        </w:rPr>
        <w:t>ует</w:t>
      </w:r>
      <w:r w:rsidRPr="00661292">
        <w:rPr>
          <w:rFonts w:ascii="Times New Roman" w:hAnsi="Times New Roman" w:cs="Times New Roman"/>
          <w:sz w:val="24"/>
          <w:szCs w:val="24"/>
        </w:rPr>
        <w:t xml:space="preserve"> объектовы</w:t>
      </w:r>
      <w:r w:rsidR="0044529F" w:rsidRPr="00661292">
        <w:rPr>
          <w:rFonts w:ascii="Times New Roman" w:hAnsi="Times New Roman" w:cs="Times New Roman"/>
          <w:sz w:val="24"/>
          <w:szCs w:val="24"/>
        </w:rPr>
        <w:t>е</w:t>
      </w:r>
      <w:r w:rsidRPr="00661292">
        <w:rPr>
          <w:rFonts w:ascii="Times New Roman" w:hAnsi="Times New Roman" w:cs="Times New Roman"/>
          <w:sz w:val="24"/>
          <w:szCs w:val="24"/>
        </w:rPr>
        <w:t xml:space="preserve"> тренировк</w:t>
      </w:r>
      <w:r w:rsidR="0044529F" w:rsidRPr="00661292">
        <w:rPr>
          <w:rFonts w:ascii="Times New Roman" w:hAnsi="Times New Roman" w:cs="Times New Roman"/>
          <w:sz w:val="24"/>
          <w:szCs w:val="24"/>
        </w:rPr>
        <w:t>и</w:t>
      </w:r>
      <w:r w:rsidRPr="00661292">
        <w:rPr>
          <w:rFonts w:ascii="Times New Roman" w:hAnsi="Times New Roman" w:cs="Times New Roman"/>
          <w:sz w:val="24"/>
          <w:szCs w:val="24"/>
        </w:rPr>
        <w:t xml:space="preserve"> по обучению обучающихся,  педагогов и персонала действиям в случаях возникновения чрезвычайных ситуаций;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пров</w:t>
      </w:r>
      <w:r w:rsidR="0044529F" w:rsidRPr="00661292">
        <w:rPr>
          <w:rFonts w:ascii="Times New Roman" w:hAnsi="Times New Roman" w:cs="Times New Roman"/>
          <w:sz w:val="24"/>
          <w:szCs w:val="24"/>
        </w:rPr>
        <w:t>о</w:t>
      </w:r>
      <w:r w:rsidRPr="00661292">
        <w:rPr>
          <w:rFonts w:ascii="Times New Roman" w:hAnsi="Times New Roman" w:cs="Times New Roman"/>
          <w:sz w:val="24"/>
          <w:szCs w:val="24"/>
        </w:rPr>
        <w:t>д</w:t>
      </w:r>
      <w:r w:rsidR="0044529F" w:rsidRPr="00661292">
        <w:rPr>
          <w:rFonts w:ascii="Times New Roman" w:hAnsi="Times New Roman" w:cs="Times New Roman"/>
          <w:sz w:val="24"/>
          <w:szCs w:val="24"/>
        </w:rPr>
        <w:t>ит</w:t>
      </w:r>
      <w:r w:rsidRPr="00661292">
        <w:rPr>
          <w:rFonts w:ascii="Times New Roman" w:hAnsi="Times New Roman" w:cs="Times New Roman"/>
          <w:sz w:val="24"/>
          <w:szCs w:val="24"/>
        </w:rPr>
        <w:t xml:space="preserve"> инструктаж</w:t>
      </w:r>
      <w:r w:rsidR="0044529F" w:rsidRPr="00661292">
        <w:rPr>
          <w:rFonts w:ascii="Times New Roman" w:hAnsi="Times New Roman" w:cs="Times New Roman"/>
          <w:sz w:val="24"/>
          <w:szCs w:val="24"/>
        </w:rPr>
        <w:t>и</w:t>
      </w:r>
      <w:r w:rsidRPr="00661292">
        <w:rPr>
          <w:rFonts w:ascii="Times New Roman" w:hAnsi="Times New Roman" w:cs="Times New Roman"/>
          <w:sz w:val="24"/>
          <w:szCs w:val="24"/>
        </w:rPr>
        <w:t xml:space="preserve"> с </w:t>
      </w:r>
      <w:r w:rsidR="0044529F" w:rsidRPr="00661292">
        <w:rPr>
          <w:rFonts w:ascii="Times New Roman" w:hAnsi="Times New Roman" w:cs="Times New Roman"/>
          <w:sz w:val="24"/>
          <w:szCs w:val="24"/>
        </w:rPr>
        <w:t>работниками школы</w:t>
      </w:r>
      <w:r w:rsidRPr="00661292">
        <w:rPr>
          <w:rFonts w:ascii="Times New Roman" w:hAnsi="Times New Roman" w:cs="Times New Roman"/>
          <w:sz w:val="24"/>
          <w:szCs w:val="24"/>
        </w:rPr>
        <w:t xml:space="preserve"> по пожарной и антитеррористической безопасности;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разраб</w:t>
      </w:r>
      <w:r w:rsidR="00C013D9" w:rsidRPr="00661292">
        <w:rPr>
          <w:rFonts w:ascii="Times New Roman" w:hAnsi="Times New Roman" w:cs="Times New Roman"/>
          <w:sz w:val="24"/>
          <w:szCs w:val="24"/>
        </w:rPr>
        <w:t>атывает</w:t>
      </w:r>
      <w:r w:rsidRPr="00661292">
        <w:rPr>
          <w:rFonts w:ascii="Times New Roman" w:hAnsi="Times New Roman" w:cs="Times New Roman"/>
          <w:sz w:val="24"/>
          <w:szCs w:val="24"/>
        </w:rPr>
        <w:t xml:space="preserve"> план</w:t>
      </w:r>
      <w:r w:rsidR="00C013D9" w:rsidRPr="00661292">
        <w:rPr>
          <w:rFonts w:ascii="Times New Roman" w:hAnsi="Times New Roman" w:cs="Times New Roman"/>
          <w:sz w:val="24"/>
          <w:szCs w:val="24"/>
        </w:rPr>
        <w:t>ы</w:t>
      </w:r>
      <w:r w:rsidRPr="006612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1292">
        <w:rPr>
          <w:rFonts w:ascii="Times New Roman" w:hAnsi="Times New Roman" w:cs="Times New Roman"/>
          <w:sz w:val="24"/>
          <w:szCs w:val="24"/>
        </w:rPr>
        <w:t>эвакуации</w:t>
      </w:r>
      <w:proofErr w:type="gramEnd"/>
      <w:r w:rsidRPr="00661292">
        <w:rPr>
          <w:rFonts w:ascii="Times New Roman" w:hAnsi="Times New Roman" w:cs="Times New Roman"/>
          <w:sz w:val="24"/>
          <w:szCs w:val="24"/>
        </w:rPr>
        <w:t xml:space="preserve"> и инструкци</w:t>
      </w:r>
      <w:r w:rsidR="00C013D9" w:rsidRPr="00661292">
        <w:rPr>
          <w:rFonts w:ascii="Times New Roman" w:hAnsi="Times New Roman" w:cs="Times New Roman"/>
          <w:sz w:val="24"/>
          <w:szCs w:val="24"/>
        </w:rPr>
        <w:t>и</w:t>
      </w:r>
      <w:r w:rsidRPr="00661292">
        <w:rPr>
          <w:rFonts w:ascii="Times New Roman" w:hAnsi="Times New Roman" w:cs="Times New Roman"/>
          <w:sz w:val="24"/>
          <w:szCs w:val="24"/>
        </w:rPr>
        <w:t xml:space="preserve"> на случай возникновения чрезвычайных ситуаций;</w:t>
      </w:r>
    </w:p>
    <w:p w:rsidR="00B405CA" w:rsidRPr="00661292" w:rsidRDefault="00B405CA" w:rsidP="00661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292">
        <w:rPr>
          <w:rFonts w:ascii="Times New Roman" w:hAnsi="Times New Roman" w:cs="Times New Roman"/>
          <w:sz w:val="24"/>
          <w:szCs w:val="24"/>
        </w:rPr>
        <w:t>- разраб</w:t>
      </w:r>
      <w:r w:rsidR="00C013D9" w:rsidRPr="00661292">
        <w:rPr>
          <w:rFonts w:ascii="Times New Roman" w:hAnsi="Times New Roman" w:cs="Times New Roman"/>
          <w:sz w:val="24"/>
          <w:szCs w:val="24"/>
        </w:rPr>
        <w:t>атывает паспорта</w:t>
      </w:r>
      <w:r w:rsidRPr="00661292">
        <w:rPr>
          <w:rFonts w:ascii="Times New Roman" w:hAnsi="Times New Roman" w:cs="Times New Roman"/>
          <w:sz w:val="24"/>
          <w:szCs w:val="24"/>
        </w:rPr>
        <w:t xml:space="preserve"> безопасности и антитеррористической защищенности </w:t>
      </w:r>
      <w:r w:rsidR="00C013D9" w:rsidRPr="00661292">
        <w:rPr>
          <w:rFonts w:ascii="Times New Roman" w:hAnsi="Times New Roman" w:cs="Times New Roman"/>
          <w:sz w:val="24"/>
          <w:szCs w:val="24"/>
        </w:rPr>
        <w:t>школы</w:t>
      </w:r>
      <w:r w:rsidRPr="00661292">
        <w:rPr>
          <w:rFonts w:ascii="Times New Roman" w:hAnsi="Times New Roman" w:cs="Times New Roman"/>
          <w:sz w:val="24"/>
          <w:szCs w:val="24"/>
        </w:rPr>
        <w:t>.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center"/>
        <w:rPr>
          <w:b/>
        </w:rPr>
      </w:pPr>
      <w:r w:rsidRPr="00661292">
        <w:rPr>
          <w:rStyle w:val="c0"/>
          <w:b/>
        </w:rPr>
        <w:t>4</w:t>
      </w:r>
      <w:r w:rsidR="00C013D9" w:rsidRPr="00661292">
        <w:rPr>
          <w:rStyle w:val="c0"/>
          <w:b/>
        </w:rPr>
        <w:t>.</w:t>
      </w:r>
      <w:r w:rsidRPr="00661292">
        <w:rPr>
          <w:rStyle w:val="c0"/>
          <w:b/>
        </w:rPr>
        <w:t xml:space="preserve">  Права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ind w:firstLine="709"/>
        <w:jc w:val="both"/>
      </w:pPr>
      <w:r w:rsidRPr="00661292">
        <w:rPr>
          <w:rStyle w:val="c0"/>
        </w:rPr>
        <w:t>Заместитель директора школы по хозяйственной работе имеет право в пределах своей компетенции:</w:t>
      </w:r>
    </w:p>
    <w:p w:rsidR="00A432A5" w:rsidRPr="00661292" w:rsidRDefault="0059126E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>-</w:t>
      </w:r>
      <w:r w:rsidR="00A432A5" w:rsidRPr="00661292">
        <w:rPr>
          <w:rStyle w:val="c0"/>
        </w:rPr>
        <w:t xml:space="preserve"> принимать участие в  подборе и расстановке кад</w:t>
      </w:r>
      <w:r w:rsidR="00661292" w:rsidRPr="00661292">
        <w:rPr>
          <w:rStyle w:val="c0"/>
        </w:rPr>
        <w:t xml:space="preserve">ров, в </w:t>
      </w:r>
      <w:r w:rsidR="00A432A5" w:rsidRPr="00661292">
        <w:rPr>
          <w:rStyle w:val="c0"/>
        </w:rPr>
        <w:t>ведении переговоров с партнерами школы по материально-техническому оснащению и техническому обслуживанию;</w:t>
      </w:r>
    </w:p>
    <w:p w:rsidR="00A432A5" w:rsidRPr="00661292" w:rsidRDefault="0059126E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>-</w:t>
      </w:r>
      <w:r w:rsidR="00A432A5" w:rsidRPr="00661292">
        <w:rPr>
          <w:rStyle w:val="c0"/>
        </w:rPr>
        <w:t xml:space="preserve"> запрашивать  у директора, получать и использовать информационные материалы и нормативно-правовые документы, необходимые для исполнения своих должностных обязанностей;</w:t>
      </w:r>
    </w:p>
    <w:p w:rsidR="00A432A5" w:rsidRPr="00661292" w:rsidRDefault="0059126E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>-</w:t>
      </w:r>
      <w:r w:rsidR="00A432A5" w:rsidRPr="00661292">
        <w:rPr>
          <w:rStyle w:val="c0"/>
        </w:rPr>
        <w:t xml:space="preserve"> контролировать и оценивать  ход, и результаты ремонтно-хозяйственной деятельности, налагать вето на виды деятельности, чреватые перегрузкой непосредственно подчиненных сотрудников, ухудшением их здоровья, нарушением техники безопасности, не предусматривающие профилактики, компенсации и преодоления возможных негативных последствий;</w:t>
      </w:r>
    </w:p>
    <w:p w:rsidR="00661292" w:rsidRDefault="0059126E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</w:rPr>
        <w:t>-</w:t>
      </w:r>
      <w:r w:rsidR="00661292" w:rsidRPr="00661292">
        <w:rPr>
          <w:rStyle w:val="c0"/>
        </w:rPr>
        <w:t xml:space="preserve">   повышать  свою квалификацию;</w:t>
      </w:r>
      <w:r w:rsidR="00661292">
        <w:rPr>
          <w:rStyle w:val="c0"/>
        </w:rPr>
        <w:t xml:space="preserve"> </w:t>
      </w:r>
    </w:p>
    <w:p w:rsidR="00661292" w:rsidRDefault="0059126E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>-</w:t>
      </w:r>
      <w:r w:rsidR="00661292">
        <w:rPr>
          <w:rStyle w:val="c0"/>
        </w:rPr>
        <w:t xml:space="preserve"> </w:t>
      </w:r>
      <w:r w:rsidR="00661292" w:rsidRPr="00661292">
        <w:t>давать обязательные для исполнения распоряжения непосредственно подчиненным ему работникам из числа технического и обслуживающего персонала школы;</w:t>
      </w:r>
      <w:r w:rsidR="00661292">
        <w:t xml:space="preserve"> </w:t>
      </w:r>
    </w:p>
    <w:p w:rsidR="00661292" w:rsidRDefault="0059126E" w:rsidP="00661292">
      <w:pPr>
        <w:pStyle w:val="c4"/>
        <w:shd w:val="clear" w:color="auto" w:fill="FFFFFF"/>
        <w:spacing w:before="0" w:after="0"/>
        <w:jc w:val="both"/>
      </w:pPr>
      <w:r>
        <w:lastRenderedPageBreak/>
        <w:t>-</w:t>
      </w:r>
      <w:r w:rsidR="00661292">
        <w:t xml:space="preserve"> </w:t>
      </w:r>
      <w:r w:rsidR="00661292" w:rsidRPr="00661292">
        <w:t xml:space="preserve">беспрепятственно посещать любые помещения школы для </w:t>
      </w:r>
      <w:proofErr w:type="gramStart"/>
      <w:r w:rsidR="00661292" w:rsidRPr="00661292">
        <w:t>контроля за</w:t>
      </w:r>
      <w:proofErr w:type="gramEnd"/>
      <w:r w:rsidR="00661292" w:rsidRPr="00661292">
        <w:t xml:space="preserve"> сохранностью имущества, соблюдением правил пожарной безопасности, производственной санитарии и безопасности труда без нарушения нормального течения образовательного процесса;</w:t>
      </w:r>
      <w:r w:rsidR="00661292">
        <w:t xml:space="preserve"> </w:t>
      </w:r>
    </w:p>
    <w:p w:rsidR="00661292" w:rsidRDefault="0059126E" w:rsidP="00661292">
      <w:pPr>
        <w:pStyle w:val="c4"/>
        <w:shd w:val="clear" w:color="auto" w:fill="FFFFFF"/>
        <w:spacing w:before="0" w:after="0"/>
        <w:jc w:val="both"/>
      </w:pPr>
      <w:r>
        <w:t>-</w:t>
      </w:r>
      <w:r w:rsidR="00661292">
        <w:t xml:space="preserve"> </w:t>
      </w:r>
      <w:r w:rsidR="00661292" w:rsidRPr="00661292">
        <w:t>делать представления директору школы о привлечении к дисциплинарной и материальной ответственности работников школы за порчу имущества школы, нарушения правил техники безопасности, производственной санитарии и пожарной безопасности;</w:t>
      </w:r>
      <w:r w:rsidR="00661292">
        <w:t xml:space="preserve"> </w:t>
      </w:r>
    </w:p>
    <w:p w:rsidR="00661292" w:rsidRDefault="0059126E" w:rsidP="00661292">
      <w:pPr>
        <w:pStyle w:val="c4"/>
        <w:shd w:val="clear" w:color="auto" w:fill="FFFFFF"/>
        <w:spacing w:before="0" w:after="0"/>
        <w:jc w:val="both"/>
      </w:pPr>
      <w:r>
        <w:t>-</w:t>
      </w:r>
      <w:r w:rsidR="00661292">
        <w:t xml:space="preserve"> </w:t>
      </w:r>
      <w:r w:rsidR="00661292" w:rsidRPr="00661292">
        <w:t>вносить предложения по совершенствованию организации труда технического и обслуживающего персонала, представлять работников этой категории к награждению и поощрению.</w:t>
      </w:r>
    </w:p>
    <w:p w:rsidR="00661292" w:rsidRPr="00661292" w:rsidRDefault="00661292" w:rsidP="00661292">
      <w:pPr>
        <w:pStyle w:val="c4"/>
        <w:shd w:val="clear" w:color="auto" w:fill="FFFFFF"/>
        <w:spacing w:before="0" w:after="0"/>
        <w:jc w:val="both"/>
      </w:pPr>
    </w:p>
    <w:p w:rsidR="00A432A5" w:rsidRPr="00661292" w:rsidRDefault="00A432A5" w:rsidP="00661292">
      <w:pPr>
        <w:pStyle w:val="c9"/>
        <w:shd w:val="clear" w:color="auto" w:fill="FFFFFF"/>
        <w:spacing w:before="0" w:after="0"/>
        <w:jc w:val="center"/>
        <w:rPr>
          <w:b/>
        </w:rPr>
      </w:pPr>
      <w:r w:rsidRPr="00661292">
        <w:rPr>
          <w:rStyle w:val="c0"/>
          <w:b/>
        </w:rPr>
        <w:t>5</w:t>
      </w:r>
      <w:r w:rsidR="00661292" w:rsidRPr="00661292">
        <w:rPr>
          <w:rStyle w:val="c0"/>
          <w:b/>
        </w:rPr>
        <w:t>.</w:t>
      </w:r>
      <w:r w:rsidRPr="00661292">
        <w:rPr>
          <w:rStyle w:val="c0"/>
          <w:b/>
        </w:rPr>
        <w:t xml:space="preserve">  Ответственность</w:t>
      </w:r>
    </w:p>
    <w:p w:rsidR="00220829" w:rsidRDefault="00A432A5" w:rsidP="00E148F9">
      <w:pPr>
        <w:pStyle w:val="c4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661292">
        <w:rPr>
          <w:rStyle w:val="c0"/>
        </w:rPr>
        <w:t>Заместитель директора по хозяйственной работе несет ответственность</w:t>
      </w:r>
      <w:r w:rsidR="00220829">
        <w:rPr>
          <w:rStyle w:val="c0"/>
        </w:rPr>
        <w:t>:</w:t>
      </w:r>
    </w:p>
    <w:p w:rsidR="00220829" w:rsidRDefault="0059126E" w:rsidP="00E14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6"/>
          <w:rFonts w:ascii="Times New Roman" w:hAnsi="Times New Roman" w:cs="Times New Roman"/>
          <w:sz w:val="24"/>
          <w:szCs w:val="24"/>
        </w:rPr>
        <w:t>-</w:t>
      </w:r>
      <w:r w:rsidR="00220829" w:rsidRPr="0059126E">
        <w:rPr>
          <w:rStyle w:val="c6"/>
          <w:rFonts w:ascii="Times New Roman" w:hAnsi="Times New Roman" w:cs="Times New Roman"/>
          <w:sz w:val="24"/>
          <w:szCs w:val="24"/>
        </w:rPr>
        <w:t xml:space="preserve"> з</w:t>
      </w:r>
      <w:r w:rsidR="00DC3D8E" w:rsidRPr="0059126E">
        <w:rPr>
          <w:rFonts w:ascii="Times New Roman" w:eastAsia="Times New Roman" w:hAnsi="Times New Roman" w:cs="Times New Roman"/>
          <w:sz w:val="24"/>
          <w:szCs w:val="24"/>
        </w:rPr>
        <w:t>а сохранность имущества и хозяйственного инвентаря школы, их своевременное восстановление и пополнение, соблюдение правил техники безопасности, производственной санитарии и пожарной безопасности в установленном законом порядке;</w:t>
      </w:r>
    </w:p>
    <w:p w:rsidR="00220829" w:rsidRDefault="00220829" w:rsidP="00E148F9">
      <w:pPr>
        <w:pStyle w:val="a4"/>
        <w:numPr>
          <w:ilvl w:val="1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DC3D8E" w:rsidRPr="00220829">
        <w:rPr>
          <w:rFonts w:ascii="Times New Roman" w:eastAsia="Times New Roman" w:hAnsi="Times New Roman" w:cs="Times New Roman"/>
          <w:sz w:val="24"/>
          <w:szCs w:val="24"/>
        </w:rPr>
        <w:t>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законных распоряжений директора школы, должностных обязанностей, установленных настоящей инструкцией, в том числе за не использование предоставленных прав, заместитель директора школы по хозяйственной работе несет дисциплинарную ответственность в порядке, определенном трудовы</w:t>
      </w:r>
      <w:r w:rsidR="00E148F9">
        <w:rPr>
          <w:rFonts w:ascii="Times New Roman" w:eastAsia="Times New Roman" w:hAnsi="Times New Roman" w:cs="Times New Roman"/>
          <w:sz w:val="24"/>
          <w:szCs w:val="24"/>
        </w:rPr>
        <w:t>м законодательством;</w:t>
      </w:r>
    </w:p>
    <w:p w:rsidR="00D70FF2" w:rsidRDefault="00220829" w:rsidP="00E148F9">
      <w:pPr>
        <w:pStyle w:val="a4"/>
        <w:numPr>
          <w:ilvl w:val="1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82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C3D8E" w:rsidRPr="00220829">
        <w:rPr>
          <w:rFonts w:ascii="Times New Roman" w:eastAsia="Times New Roman" w:hAnsi="Times New Roman" w:cs="Times New Roman"/>
          <w:sz w:val="24"/>
          <w:szCs w:val="24"/>
        </w:rPr>
        <w:t>а нарушение правил пожарной безопасности, охраны труда, санитарно-гигиенических правил организации учебно-воспитательного процесса заместитель директора школы по хозяйственной работе привлекается к административной ответственности в порядке и случаях, предусмотренных адм</w:t>
      </w:r>
      <w:r w:rsidR="00E148F9">
        <w:rPr>
          <w:rFonts w:ascii="Times New Roman" w:eastAsia="Times New Roman" w:hAnsi="Times New Roman" w:cs="Times New Roman"/>
          <w:sz w:val="24"/>
          <w:szCs w:val="24"/>
        </w:rPr>
        <w:t>инистративным законодательством;</w:t>
      </w:r>
    </w:p>
    <w:p w:rsidR="00DC3D8E" w:rsidRPr="00D70FF2" w:rsidRDefault="00D70FF2" w:rsidP="00E148F9">
      <w:pPr>
        <w:pStyle w:val="a4"/>
        <w:numPr>
          <w:ilvl w:val="1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DC3D8E" w:rsidRPr="00D70FF2">
        <w:rPr>
          <w:rFonts w:ascii="Times New Roman" w:eastAsia="Times New Roman" w:hAnsi="Times New Roman" w:cs="Times New Roman"/>
          <w:sz w:val="24"/>
          <w:szCs w:val="24"/>
        </w:rPr>
        <w:t>а виновное причинение школе или участникам образовательного процесса ущерба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3D8E" w:rsidRPr="00D70FF2">
        <w:rPr>
          <w:rFonts w:ascii="Times New Roman" w:eastAsia="Times New Roman" w:hAnsi="Times New Roman" w:cs="Times New Roman"/>
          <w:sz w:val="24"/>
          <w:szCs w:val="24"/>
        </w:rPr>
        <w:t>связи с исполнением (неисполнением) своих должностных обязанностей заместитель директора школы по хозяйственной работе несет материальную ответственность в порядке и пределах, установленных трудовым и (или) гражданским законодательством.</w:t>
      </w:r>
    </w:p>
    <w:p w:rsidR="00A432A5" w:rsidRPr="00D70FF2" w:rsidRDefault="00A432A5" w:rsidP="00D70FF2">
      <w:pPr>
        <w:pStyle w:val="c9"/>
        <w:shd w:val="clear" w:color="auto" w:fill="FFFFFF"/>
        <w:spacing w:before="0" w:after="0"/>
        <w:jc w:val="center"/>
        <w:rPr>
          <w:b/>
        </w:rPr>
      </w:pPr>
      <w:r w:rsidRPr="00D70FF2">
        <w:rPr>
          <w:rStyle w:val="c0"/>
          <w:b/>
        </w:rPr>
        <w:t>6</w:t>
      </w:r>
      <w:r w:rsidR="00D70FF2" w:rsidRPr="00D70FF2">
        <w:rPr>
          <w:rStyle w:val="c0"/>
          <w:b/>
        </w:rPr>
        <w:t>.</w:t>
      </w:r>
      <w:r w:rsidRPr="00D70FF2">
        <w:rPr>
          <w:rStyle w:val="c0"/>
          <w:b/>
        </w:rPr>
        <w:t xml:space="preserve">  Взаимоотношения. Связи по должности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6"/>
        </w:rPr>
        <w:t> </w:t>
      </w:r>
    </w:p>
    <w:p w:rsidR="00A432A5" w:rsidRPr="00661292" w:rsidRDefault="00D70FF2" w:rsidP="00661292">
      <w:pPr>
        <w:pStyle w:val="c4"/>
        <w:shd w:val="clear" w:color="auto" w:fill="FFFFFF"/>
        <w:spacing w:before="0" w:after="0"/>
        <w:jc w:val="both"/>
      </w:pPr>
      <w:r>
        <w:rPr>
          <w:rStyle w:val="c0"/>
        </w:rPr>
        <w:t> 6.1. Заместитель</w:t>
      </w:r>
      <w:r w:rsidR="00A432A5" w:rsidRPr="00661292">
        <w:rPr>
          <w:rStyle w:val="c0"/>
        </w:rPr>
        <w:t xml:space="preserve"> директора по хозяйственной работе работает в режиме нормированного рабочего дня по графику, составленному исходя из 40-часовой рабочей недели и утвержденному директором школы.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6.2. Самостоятельно планирует свою работу на каждый месяц.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6.3. Получает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> 6.4. Систематически обменивается информацией по вопросам, входящим в его компетенцию, с работниками школы.</w:t>
      </w:r>
    </w:p>
    <w:p w:rsidR="0059126E" w:rsidRDefault="0059126E" w:rsidP="0059126E">
      <w:pPr>
        <w:pStyle w:val="c4"/>
        <w:shd w:val="clear" w:color="auto" w:fill="FFFFFF"/>
        <w:spacing w:before="0" w:after="0"/>
        <w:rPr>
          <w:rStyle w:val="c0"/>
        </w:rPr>
      </w:pPr>
    </w:p>
    <w:p w:rsidR="0059126E" w:rsidRDefault="0059126E" w:rsidP="0059126E">
      <w:pPr>
        <w:pStyle w:val="c4"/>
        <w:shd w:val="clear" w:color="auto" w:fill="FFFFFF"/>
        <w:spacing w:before="0" w:after="0"/>
        <w:rPr>
          <w:rStyle w:val="c0"/>
        </w:rPr>
      </w:pPr>
    </w:p>
    <w:p w:rsidR="0059126E" w:rsidRDefault="0059126E" w:rsidP="0059126E">
      <w:pPr>
        <w:pStyle w:val="c4"/>
        <w:shd w:val="clear" w:color="auto" w:fill="FFFFFF"/>
        <w:spacing w:before="0" w:after="0"/>
        <w:rPr>
          <w:rStyle w:val="c0"/>
        </w:rPr>
      </w:pPr>
    </w:p>
    <w:p w:rsidR="00A432A5" w:rsidRPr="00661292" w:rsidRDefault="00EA4DEB" w:rsidP="0059126E">
      <w:pPr>
        <w:pStyle w:val="c4"/>
        <w:shd w:val="clear" w:color="auto" w:fill="FFFFFF"/>
        <w:spacing w:before="0" w:after="0"/>
      </w:pPr>
      <w:r>
        <w:rPr>
          <w:rStyle w:val="c0"/>
        </w:rPr>
        <w:t>Директор школы: _______________</w:t>
      </w:r>
      <w:proofErr w:type="spellStart"/>
      <w:r w:rsidR="00870CF8">
        <w:rPr>
          <w:rStyle w:val="c0"/>
        </w:rPr>
        <w:t>М.М.Егоренкова</w:t>
      </w:r>
      <w:proofErr w:type="spellEnd"/>
      <w:r w:rsidR="00A432A5" w:rsidRPr="00661292">
        <w:rPr>
          <w:rStyle w:val="c0"/>
        </w:rPr>
        <w:t> </w:t>
      </w:r>
    </w:p>
    <w:p w:rsidR="0059126E" w:rsidRDefault="0059126E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</w:p>
    <w:p w:rsidR="00EA4DEB" w:rsidRDefault="00EA4DEB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</w:p>
    <w:p w:rsidR="00D70294" w:rsidRDefault="00A432A5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  <w:r w:rsidRPr="00661292">
        <w:rPr>
          <w:rStyle w:val="c0"/>
        </w:rPr>
        <w:t xml:space="preserve">С инструкцией </w:t>
      </w:r>
      <w:proofErr w:type="gramStart"/>
      <w:r w:rsidRPr="00661292">
        <w:rPr>
          <w:rStyle w:val="c0"/>
        </w:rPr>
        <w:t>ознакомлен</w:t>
      </w:r>
      <w:proofErr w:type="gramEnd"/>
      <w:r w:rsidRPr="00661292">
        <w:rPr>
          <w:rStyle w:val="c0"/>
        </w:rPr>
        <w:t xml:space="preserve"> (а):</w:t>
      </w:r>
    </w:p>
    <w:p w:rsidR="00D70294" w:rsidRDefault="00D70294" w:rsidP="00661292">
      <w:pPr>
        <w:pStyle w:val="c4"/>
        <w:shd w:val="clear" w:color="auto" w:fill="FFFFFF"/>
        <w:spacing w:before="0" w:after="0"/>
        <w:jc w:val="both"/>
        <w:rPr>
          <w:rStyle w:val="c0"/>
        </w:rPr>
      </w:pPr>
    </w:p>
    <w:p w:rsidR="00A432A5" w:rsidRPr="00661292" w:rsidRDefault="00A432A5" w:rsidP="00661292">
      <w:pPr>
        <w:pStyle w:val="c4"/>
        <w:shd w:val="clear" w:color="auto" w:fill="FFFFFF"/>
        <w:spacing w:before="0" w:after="0"/>
        <w:jc w:val="both"/>
      </w:pPr>
      <w:r w:rsidRPr="00661292">
        <w:rPr>
          <w:rStyle w:val="c0"/>
        </w:rPr>
        <w:t xml:space="preserve"> </w:t>
      </w:r>
      <w:r w:rsidR="00D70294">
        <w:rPr>
          <w:rStyle w:val="c0"/>
        </w:rPr>
        <w:t xml:space="preserve">«___»_________2019 </w:t>
      </w:r>
      <w:r w:rsidR="00EA4DEB">
        <w:rPr>
          <w:rStyle w:val="c0"/>
        </w:rPr>
        <w:t>_______________</w:t>
      </w:r>
      <w:proofErr w:type="spellStart"/>
      <w:r w:rsidR="00870CF8">
        <w:rPr>
          <w:rStyle w:val="c0"/>
        </w:rPr>
        <w:t>В.В.Кузеренкова</w:t>
      </w:r>
      <w:proofErr w:type="spellEnd"/>
    </w:p>
    <w:p w:rsidR="00B73E46" w:rsidRPr="00661292" w:rsidRDefault="00B73E46" w:rsidP="0066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3E46" w:rsidRPr="00661292" w:rsidSect="00B7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2724C"/>
    <w:multiLevelType w:val="multilevel"/>
    <w:tmpl w:val="48289814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>
    <w:nsid w:val="354E30BB"/>
    <w:multiLevelType w:val="multilevel"/>
    <w:tmpl w:val="5B38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90349"/>
    <w:multiLevelType w:val="multilevel"/>
    <w:tmpl w:val="5B38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32A5"/>
    <w:rsid w:val="000E7DCA"/>
    <w:rsid w:val="00187E20"/>
    <w:rsid w:val="00220829"/>
    <w:rsid w:val="0044529F"/>
    <w:rsid w:val="00536241"/>
    <w:rsid w:val="0059126E"/>
    <w:rsid w:val="005E31FD"/>
    <w:rsid w:val="00635AA4"/>
    <w:rsid w:val="00661292"/>
    <w:rsid w:val="00870CF8"/>
    <w:rsid w:val="00923CE5"/>
    <w:rsid w:val="009C517B"/>
    <w:rsid w:val="00A432A5"/>
    <w:rsid w:val="00A50CF1"/>
    <w:rsid w:val="00AE2D38"/>
    <w:rsid w:val="00B405CA"/>
    <w:rsid w:val="00B47DD4"/>
    <w:rsid w:val="00B73E46"/>
    <w:rsid w:val="00BD2755"/>
    <w:rsid w:val="00BD78FE"/>
    <w:rsid w:val="00C013D9"/>
    <w:rsid w:val="00C12024"/>
    <w:rsid w:val="00C656B0"/>
    <w:rsid w:val="00D04D32"/>
    <w:rsid w:val="00D70294"/>
    <w:rsid w:val="00D70FF2"/>
    <w:rsid w:val="00DA6505"/>
    <w:rsid w:val="00DC3D8E"/>
    <w:rsid w:val="00E148F9"/>
    <w:rsid w:val="00E74B00"/>
    <w:rsid w:val="00E86B6B"/>
    <w:rsid w:val="00EA4DEB"/>
    <w:rsid w:val="00F1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432A5"/>
  </w:style>
  <w:style w:type="paragraph" w:customStyle="1" w:styleId="c9">
    <w:name w:val="c9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432A5"/>
  </w:style>
  <w:style w:type="paragraph" w:customStyle="1" w:styleId="c4">
    <w:name w:val="c4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432A5"/>
  </w:style>
  <w:style w:type="table" w:styleId="a3">
    <w:name w:val="Table Grid"/>
    <w:basedOn w:val="a1"/>
    <w:uiPriority w:val="59"/>
    <w:rsid w:val="00A43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208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432A5"/>
  </w:style>
  <w:style w:type="paragraph" w:customStyle="1" w:styleId="c9">
    <w:name w:val="c9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432A5"/>
  </w:style>
  <w:style w:type="paragraph" w:customStyle="1" w:styleId="c4">
    <w:name w:val="c4"/>
    <w:basedOn w:val="a"/>
    <w:rsid w:val="00A432A5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432A5"/>
  </w:style>
  <w:style w:type="table" w:styleId="a3">
    <w:name w:val="Table Grid"/>
    <w:basedOn w:val="a1"/>
    <w:uiPriority w:val="59"/>
    <w:rsid w:val="00A43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20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4492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4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65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13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63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970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513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560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716438">
                                                          <w:marLeft w:val="182"/>
                                                          <w:marRight w:val="182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069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628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507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468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637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809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474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860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830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9" w:color="666666"/>
                                                                                                <w:left w:val="dotted" w:sz="6" w:space="9" w:color="666666"/>
                                                                                                <w:bottom w:val="dotted" w:sz="6" w:space="9" w:color="666666"/>
                                                                                                <w:right w:val="dotted" w:sz="6" w:space="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53121-BDC9-4E8F-867F-280846F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7</cp:revision>
  <cp:lastPrinted>2024-11-18T07:51:00Z</cp:lastPrinted>
  <dcterms:created xsi:type="dcterms:W3CDTF">2013-08-20T08:15:00Z</dcterms:created>
  <dcterms:modified xsi:type="dcterms:W3CDTF">2024-11-18T07:52:00Z</dcterms:modified>
</cp:coreProperties>
</file>